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CCA" w:rsidRDefault="00CE6A36" w:rsidP="002E2D7A">
      <w:pPr>
        <w:spacing w:after="0"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حزب الحركة الوطنية المصرية </w:t>
      </w:r>
    </w:p>
    <w:p w:rsidR="00CE6A36" w:rsidRDefault="00CE6A36" w:rsidP="002E2D7A">
      <w:pPr>
        <w:spacing w:after="0"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اللجنة الاقتصادية </w:t>
      </w:r>
    </w:p>
    <w:p w:rsidR="001F4CCA" w:rsidRDefault="001F4CCA" w:rsidP="005A5BF4">
      <w:pPr>
        <w:spacing w:after="0" w:line="240" w:lineRule="auto"/>
        <w:jc w:val="center"/>
        <w:rPr>
          <w:rFonts w:ascii="Simplified Arabic" w:hAnsi="Simplified Arabic" w:cs="Simplified Arabic"/>
          <w:b/>
          <w:bCs/>
          <w:sz w:val="32"/>
          <w:szCs w:val="32"/>
          <w:rtl/>
        </w:rPr>
      </w:pPr>
    </w:p>
    <w:p w:rsidR="001F4CCA" w:rsidRDefault="001F4CCA" w:rsidP="005A5BF4">
      <w:pPr>
        <w:spacing w:after="0" w:line="240" w:lineRule="auto"/>
        <w:jc w:val="center"/>
        <w:rPr>
          <w:rFonts w:ascii="Simplified Arabic" w:hAnsi="Simplified Arabic" w:cs="Simplified Arabic"/>
          <w:b/>
          <w:bCs/>
          <w:sz w:val="32"/>
          <w:szCs w:val="32"/>
          <w:rtl/>
        </w:rPr>
      </w:pPr>
    </w:p>
    <w:p w:rsidR="005E5756" w:rsidRPr="00820543" w:rsidRDefault="005E5756" w:rsidP="005A5BF4">
      <w:pPr>
        <w:spacing w:after="0" w:line="240" w:lineRule="auto"/>
        <w:jc w:val="center"/>
        <w:rPr>
          <w:rFonts w:ascii="Simplified Arabic" w:hAnsi="Simplified Arabic" w:cs="Simplified Arabic"/>
          <w:b/>
          <w:bCs/>
          <w:sz w:val="32"/>
          <w:szCs w:val="32"/>
          <w:rtl/>
        </w:rPr>
      </w:pPr>
      <w:r w:rsidRPr="00820543">
        <w:rPr>
          <w:rFonts w:ascii="Simplified Arabic" w:hAnsi="Simplified Arabic" w:cs="Simplified Arabic"/>
          <w:b/>
          <w:bCs/>
          <w:sz w:val="32"/>
          <w:szCs w:val="32"/>
          <w:rtl/>
        </w:rPr>
        <w:t xml:space="preserve"> الاقتصاد غير الرسمي في حسابات الناتج المحلي الإجمالي المصري</w:t>
      </w:r>
    </w:p>
    <w:p w:rsidR="00377E0C" w:rsidRPr="00820543" w:rsidRDefault="005E5756" w:rsidP="005A5BF4">
      <w:pPr>
        <w:spacing w:after="0" w:line="240" w:lineRule="auto"/>
        <w:jc w:val="center"/>
        <w:rPr>
          <w:rFonts w:ascii="Simplified Arabic" w:hAnsi="Simplified Arabic" w:cs="Simplified Arabic"/>
          <w:b/>
          <w:bCs/>
          <w:sz w:val="32"/>
          <w:szCs w:val="32"/>
          <w:rtl/>
        </w:rPr>
      </w:pPr>
      <w:r w:rsidRPr="00820543">
        <w:rPr>
          <w:rFonts w:ascii="Simplified Arabic" w:hAnsi="Simplified Arabic" w:cs="Simplified Arabic"/>
          <w:b/>
          <w:bCs/>
          <w:sz w:val="32"/>
          <w:szCs w:val="32"/>
          <w:rtl/>
        </w:rPr>
        <w:t>(الجهود والعوائد والمعوقات والخبرات الدولية)</w:t>
      </w:r>
    </w:p>
    <w:p w:rsidR="001F65D4" w:rsidRPr="00820543" w:rsidRDefault="002F33D3" w:rsidP="005A5BF4">
      <w:pPr>
        <w:spacing w:after="0" w:line="240" w:lineRule="auto"/>
        <w:jc w:val="both"/>
        <w:rPr>
          <w:rFonts w:ascii="Simplified Arabic" w:hAnsi="Simplified Arabic" w:cs="Simplified Arabic"/>
          <w:sz w:val="32"/>
          <w:szCs w:val="32"/>
          <w:rtl/>
        </w:rPr>
      </w:pPr>
      <w:r w:rsidRPr="00820543">
        <w:rPr>
          <w:rFonts w:ascii="Simplified Arabic" w:hAnsi="Simplified Arabic" w:cs="Simplified Arabic" w:hint="cs"/>
          <w:sz w:val="32"/>
          <w:szCs w:val="32"/>
          <w:rtl/>
        </w:rPr>
        <w:t>ترتفع مساهمة القطاع غير الرسمى فى حجم الاقتصادات النامية، إذ تصل فى بعض التقديرات إلى نحو 60%</w:t>
      </w:r>
      <w:r w:rsidR="00D566F8" w:rsidRPr="00820543">
        <w:rPr>
          <w:rFonts w:ascii="Simplified Arabic" w:hAnsi="Simplified Arabic" w:cs="Simplified Arabic" w:hint="cs"/>
          <w:sz w:val="32"/>
          <w:szCs w:val="32"/>
          <w:rtl/>
        </w:rPr>
        <w:t>، 55%</w:t>
      </w:r>
      <w:r w:rsidRPr="00820543">
        <w:rPr>
          <w:rFonts w:ascii="Simplified Arabic" w:hAnsi="Simplified Arabic" w:cs="Simplified Arabic" w:hint="cs"/>
          <w:sz w:val="32"/>
          <w:szCs w:val="32"/>
          <w:rtl/>
        </w:rPr>
        <w:t xml:space="preserve"> من حجم الاقتصاد، بما تم</w:t>
      </w:r>
      <w:r w:rsidR="00D566F8" w:rsidRPr="00820543">
        <w:rPr>
          <w:rFonts w:ascii="Simplified Arabic" w:hAnsi="Simplified Arabic" w:cs="Simplified Arabic" w:hint="cs"/>
          <w:sz w:val="32"/>
          <w:szCs w:val="32"/>
          <w:rtl/>
        </w:rPr>
        <w:t xml:space="preserve">ثله من </w:t>
      </w:r>
      <w:r w:rsidRPr="00820543">
        <w:rPr>
          <w:rFonts w:ascii="Simplified Arabic" w:hAnsi="Simplified Arabic" w:cs="Simplified Arabic" w:hint="cs"/>
          <w:sz w:val="32"/>
          <w:szCs w:val="32"/>
          <w:rtl/>
        </w:rPr>
        <w:t xml:space="preserve">عبء وضغط على الموارد والمرافق العامة، بالاضافة إلى عدم مساهمتها بشكل رسمى فى </w:t>
      </w:r>
      <w:r w:rsidR="00D566F8" w:rsidRPr="00820543">
        <w:rPr>
          <w:rFonts w:ascii="Simplified Arabic" w:hAnsi="Simplified Arabic" w:cs="Simplified Arabic" w:hint="cs"/>
          <w:sz w:val="32"/>
          <w:szCs w:val="32"/>
          <w:rtl/>
        </w:rPr>
        <w:t>ال</w:t>
      </w:r>
      <w:r w:rsidRPr="00820543">
        <w:rPr>
          <w:rFonts w:ascii="Simplified Arabic" w:hAnsi="Simplified Arabic" w:cs="Simplified Arabic" w:hint="cs"/>
          <w:sz w:val="32"/>
          <w:szCs w:val="32"/>
          <w:rtl/>
        </w:rPr>
        <w:t xml:space="preserve">حسابات </w:t>
      </w:r>
      <w:r w:rsidR="00D566F8" w:rsidRPr="00820543">
        <w:rPr>
          <w:rFonts w:ascii="Simplified Arabic" w:hAnsi="Simplified Arabic" w:cs="Simplified Arabic" w:hint="cs"/>
          <w:sz w:val="32"/>
          <w:szCs w:val="32"/>
          <w:rtl/>
        </w:rPr>
        <w:t>القومية</w:t>
      </w:r>
      <w:r w:rsidRPr="00820543">
        <w:rPr>
          <w:rFonts w:ascii="Simplified Arabic" w:hAnsi="Simplified Arabic" w:cs="Simplified Arabic" w:hint="cs"/>
          <w:sz w:val="32"/>
          <w:szCs w:val="32"/>
          <w:rtl/>
        </w:rPr>
        <w:t>، ونتيجة لذلك فإن القطاع غير الرسمى لا يشارك فى تحمل الاعباء المالية والت</w:t>
      </w:r>
      <w:r w:rsidR="004C4752" w:rsidRPr="00820543">
        <w:rPr>
          <w:rFonts w:ascii="Simplified Arabic" w:hAnsi="Simplified Arabic" w:cs="Simplified Arabic" w:hint="cs"/>
          <w:sz w:val="32"/>
          <w:szCs w:val="32"/>
          <w:rtl/>
        </w:rPr>
        <w:t xml:space="preserve">ى تتمثل فى الضرائب وما إلى ذلك. </w:t>
      </w:r>
      <w:r w:rsidRPr="00820543">
        <w:rPr>
          <w:rFonts w:ascii="Simplified Arabic" w:hAnsi="Simplified Arabic" w:cs="Simplified Arabic" w:hint="cs"/>
          <w:sz w:val="32"/>
          <w:szCs w:val="32"/>
          <w:rtl/>
        </w:rPr>
        <w:t>وتسعى حكومات الدول النامية خاصة الدول التى تتبنى برامج اقتصادية تتسم ب</w:t>
      </w:r>
      <w:r w:rsidR="00D566F8" w:rsidRPr="00820543">
        <w:rPr>
          <w:rFonts w:ascii="Simplified Arabic" w:hAnsi="Simplified Arabic" w:cs="Simplified Arabic" w:hint="cs"/>
          <w:sz w:val="32"/>
          <w:szCs w:val="32"/>
          <w:rtl/>
        </w:rPr>
        <w:t xml:space="preserve">بعض </w:t>
      </w:r>
      <w:r w:rsidRPr="00820543">
        <w:rPr>
          <w:rFonts w:ascii="Simplified Arabic" w:hAnsi="Simplified Arabic" w:cs="Simplified Arabic" w:hint="cs"/>
          <w:sz w:val="32"/>
          <w:szCs w:val="32"/>
          <w:rtl/>
        </w:rPr>
        <w:t>الصعوبة إلى تعزيز قدرات هذا القطاع بدمجه فى القطاع الرسمى من خلال المبادرات والمميزات ال</w:t>
      </w:r>
      <w:r w:rsidR="00D566F8" w:rsidRPr="00820543">
        <w:rPr>
          <w:rFonts w:ascii="Simplified Arabic" w:hAnsi="Simplified Arabic" w:cs="Simplified Arabic" w:hint="cs"/>
          <w:sz w:val="32"/>
          <w:szCs w:val="32"/>
          <w:rtl/>
        </w:rPr>
        <w:t>تى تطرحها فى محاولة لإستقطابه ل</w:t>
      </w:r>
      <w:r w:rsidRPr="00820543">
        <w:rPr>
          <w:rFonts w:ascii="Simplified Arabic" w:hAnsi="Simplified Arabic" w:cs="Simplified Arabic" w:hint="cs"/>
          <w:sz w:val="32"/>
          <w:szCs w:val="32"/>
          <w:rtl/>
        </w:rPr>
        <w:t xml:space="preserve">لدخول فى الاقتصاد الرسمى، ومن ثم رفع حجم الناتج المحلى </w:t>
      </w:r>
      <w:r w:rsidR="00D566F8" w:rsidRPr="00820543">
        <w:rPr>
          <w:rFonts w:ascii="Simplified Arabic" w:hAnsi="Simplified Arabic" w:cs="Simplified Arabic" w:hint="cs"/>
          <w:sz w:val="32"/>
          <w:szCs w:val="32"/>
          <w:rtl/>
        </w:rPr>
        <w:t xml:space="preserve">الإجمالى </w:t>
      </w:r>
      <w:r w:rsidRPr="00820543">
        <w:rPr>
          <w:rFonts w:ascii="Simplified Arabic" w:hAnsi="Simplified Arabic" w:cs="Simplified Arabic" w:hint="cs"/>
          <w:sz w:val="32"/>
          <w:szCs w:val="32"/>
          <w:rtl/>
        </w:rPr>
        <w:t xml:space="preserve">والمساهمة فى أعباء تحقيقه، تجدر الإشارة إلى أن الحكومة المصرية </w:t>
      </w:r>
      <w:r w:rsidR="001F65D4" w:rsidRPr="00820543">
        <w:rPr>
          <w:rFonts w:ascii="Simplified Arabic" w:hAnsi="Simplified Arabic" w:cs="Simplified Arabic" w:hint="cs"/>
          <w:sz w:val="32"/>
          <w:szCs w:val="32"/>
          <w:rtl/>
        </w:rPr>
        <w:t>كلفت</w:t>
      </w:r>
      <w:r w:rsidR="005E5756" w:rsidRPr="00820543">
        <w:rPr>
          <w:rFonts w:ascii="Simplified Arabic" w:hAnsi="Simplified Arabic" w:cs="Simplified Arabic"/>
          <w:sz w:val="32"/>
          <w:szCs w:val="32"/>
          <w:rtl/>
        </w:rPr>
        <w:t xml:space="preserve"> </w:t>
      </w:r>
      <w:r w:rsidR="001F65D4" w:rsidRPr="00820543">
        <w:rPr>
          <w:rFonts w:ascii="Simplified Arabic" w:hAnsi="Simplified Arabic" w:cs="Simplified Arabic" w:hint="cs"/>
          <w:sz w:val="32"/>
          <w:szCs w:val="32"/>
          <w:rtl/>
        </w:rPr>
        <w:t>لجنة متخصصة</w:t>
      </w:r>
      <w:r w:rsidR="005E5756" w:rsidRPr="00820543">
        <w:rPr>
          <w:rFonts w:ascii="Simplified Arabic" w:hAnsi="Simplified Arabic" w:cs="Simplified Arabic"/>
          <w:sz w:val="32"/>
          <w:szCs w:val="32"/>
          <w:rtl/>
        </w:rPr>
        <w:t xml:space="preserve"> بوضع تعريف للاقتصاد المصري غير الرسمي للمرة الأولى بحسب تصريحات سابقة لرئيس الجهاز المركزي للتعبئة العامة والإحصاء، خيرت بركات</w:t>
      </w:r>
      <w:r w:rsidR="001F65D4" w:rsidRPr="00820543">
        <w:rPr>
          <w:rFonts w:ascii="Simplified Arabic" w:hAnsi="Simplified Arabic" w:cs="Simplified Arabic" w:hint="cs"/>
          <w:sz w:val="32"/>
          <w:szCs w:val="32"/>
          <w:rtl/>
        </w:rPr>
        <w:t xml:space="preserve">، قبيل </w:t>
      </w:r>
      <w:r w:rsidR="001F65D4" w:rsidRPr="00820543">
        <w:rPr>
          <w:rFonts w:ascii="Simplified Arabic" w:hAnsi="Simplified Arabic" w:cs="Simplified Arabic"/>
          <w:sz w:val="32"/>
          <w:szCs w:val="32"/>
          <w:rtl/>
        </w:rPr>
        <w:t xml:space="preserve">إجراء المسح </w:t>
      </w:r>
      <w:r w:rsidR="001F65D4" w:rsidRPr="00820543">
        <w:rPr>
          <w:rFonts w:ascii="Simplified Arabic" w:hAnsi="Simplified Arabic" w:cs="Simplified Arabic" w:hint="cs"/>
          <w:sz w:val="32"/>
          <w:szCs w:val="32"/>
          <w:rtl/>
        </w:rPr>
        <w:t xml:space="preserve"> الاقتصادى </w:t>
      </w:r>
      <w:r w:rsidR="003D0389" w:rsidRPr="00820543">
        <w:rPr>
          <w:rFonts w:ascii="Simplified Arabic" w:hAnsi="Simplified Arabic" w:cs="Simplified Arabic" w:hint="cs"/>
          <w:sz w:val="32"/>
          <w:szCs w:val="32"/>
          <w:rtl/>
        </w:rPr>
        <w:t xml:space="preserve">الشامل </w:t>
      </w:r>
      <w:r w:rsidR="001F65D4" w:rsidRPr="00820543">
        <w:rPr>
          <w:rFonts w:ascii="Simplified Arabic" w:hAnsi="Simplified Arabic" w:cs="Simplified Arabic"/>
          <w:sz w:val="32"/>
          <w:szCs w:val="32"/>
          <w:rtl/>
        </w:rPr>
        <w:t xml:space="preserve">في سبتمبر </w:t>
      </w:r>
      <w:r w:rsidR="001F65D4" w:rsidRPr="00820543">
        <w:rPr>
          <w:rFonts w:ascii="Simplified Arabic" w:hAnsi="Simplified Arabic" w:cs="Simplified Arabic" w:hint="cs"/>
          <w:sz w:val="32"/>
          <w:szCs w:val="32"/>
          <w:rtl/>
        </w:rPr>
        <w:t>2018،</w:t>
      </w:r>
      <w:r w:rsidR="001F65D4" w:rsidRPr="00820543">
        <w:rPr>
          <w:rFonts w:ascii="Simplified Arabic" w:hAnsi="Simplified Arabic" w:cs="Simplified Arabic"/>
          <w:sz w:val="32"/>
          <w:szCs w:val="32"/>
          <w:rtl/>
        </w:rPr>
        <w:t xml:space="preserve"> تمهيدا لإقناع صندوق النقد والبنك الدوليين بالموافقة على ضم الاقتصاد غير الرسمي في حسابات الناتج المحلي الإجمالي لمصر</w:t>
      </w:r>
      <w:r w:rsidR="00D566F8" w:rsidRPr="00820543">
        <w:rPr>
          <w:rFonts w:ascii="Simplified Arabic" w:hAnsi="Simplified Arabic" w:cs="Simplified Arabic" w:hint="cs"/>
          <w:sz w:val="32"/>
          <w:szCs w:val="32"/>
          <w:rtl/>
        </w:rPr>
        <w:t xml:space="preserve"> حال الانتهاء من الحصر الاقتصادى الشامل فى أكتوبر2019</w:t>
      </w:r>
      <w:r w:rsidR="001F65D4" w:rsidRPr="00820543">
        <w:rPr>
          <w:rFonts w:ascii="Simplified Arabic" w:hAnsi="Simplified Arabic" w:cs="Simplified Arabic" w:hint="cs"/>
          <w:sz w:val="32"/>
          <w:szCs w:val="32"/>
          <w:rtl/>
          <w:lang w:bidi="ar-EG"/>
        </w:rPr>
        <w:t xml:space="preserve">، </w:t>
      </w:r>
      <w:r w:rsidR="001F65D4" w:rsidRPr="00820543">
        <w:rPr>
          <w:rFonts w:ascii="Simplified Arabic" w:hAnsi="Simplified Arabic" w:cs="Simplified Arabic" w:hint="cs"/>
          <w:b/>
          <w:bCs/>
          <w:sz w:val="32"/>
          <w:szCs w:val="32"/>
          <w:rtl/>
          <w:lang w:bidi="ar-EG"/>
        </w:rPr>
        <w:t>فى ضوء ذلك تسعى هذه الورقة إلى رصد الجهود المبدولة، وبيان العوائد الاقتصادية والمالية المتوقعة من دمج القطاع غير الرسمى بالاقتصاد الرسمى إلى جانب توضيح العقبات التى تواجه هذه العملية فى ضوء بعض التجارب الدولية، وذلك على النحو التالى:</w:t>
      </w:r>
    </w:p>
    <w:p w:rsidR="00D566F8" w:rsidRDefault="00D566F8" w:rsidP="005A5BF4">
      <w:pPr>
        <w:spacing w:after="0" w:line="240" w:lineRule="auto"/>
        <w:jc w:val="both"/>
        <w:rPr>
          <w:rFonts w:ascii="Simplified Arabic" w:hAnsi="Simplified Arabic" w:cs="Simplified Arabic"/>
          <w:sz w:val="32"/>
          <w:szCs w:val="32"/>
          <w:rtl/>
        </w:rPr>
      </w:pPr>
    </w:p>
    <w:p w:rsidR="0016141C" w:rsidRDefault="0016141C" w:rsidP="005A5BF4">
      <w:pPr>
        <w:spacing w:after="0" w:line="240" w:lineRule="auto"/>
        <w:jc w:val="both"/>
        <w:rPr>
          <w:rFonts w:ascii="Simplified Arabic" w:hAnsi="Simplified Arabic" w:cs="Simplified Arabic"/>
          <w:sz w:val="32"/>
          <w:szCs w:val="32"/>
          <w:rtl/>
        </w:rPr>
      </w:pPr>
    </w:p>
    <w:p w:rsidR="0016141C" w:rsidRPr="00820543" w:rsidRDefault="0016141C" w:rsidP="005A5BF4">
      <w:pPr>
        <w:spacing w:after="0" w:line="240" w:lineRule="auto"/>
        <w:jc w:val="both"/>
        <w:rPr>
          <w:rFonts w:ascii="Simplified Arabic" w:hAnsi="Simplified Arabic" w:cs="Simplified Arabic"/>
          <w:sz w:val="32"/>
          <w:szCs w:val="32"/>
          <w:rtl/>
        </w:rPr>
      </w:pPr>
    </w:p>
    <w:p w:rsidR="002F33D3" w:rsidRPr="00820543" w:rsidRDefault="002F33D3" w:rsidP="005A5BF4">
      <w:pPr>
        <w:spacing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b/>
          <w:bCs/>
          <w:sz w:val="32"/>
          <w:szCs w:val="32"/>
          <w:rtl/>
        </w:rPr>
        <w:lastRenderedPageBreak/>
        <w:t>أو</w:t>
      </w:r>
      <w:bookmarkStart w:id="0" w:name="_GoBack"/>
      <w:bookmarkEnd w:id="0"/>
      <w:r w:rsidRPr="00820543">
        <w:rPr>
          <w:rFonts w:ascii="Simplified Arabic" w:hAnsi="Simplified Arabic" w:cs="Simplified Arabic" w:hint="cs"/>
          <w:b/>
          <w:bCs/>
          <w:sz w:val="32"/>
          <w:szCs w:val="32"/>
          <w:rtl/>
        </w:rPr>
        <w:t xml:space="preserve">لاً: الاقتصاد الغير رسمى ( </w:t>
      </w:r>
      <w:r w:rsidRPr="00820543">
        <w:rPr>
          <w:rFonts w:ascii="Simplified Arabic" w:hAnsi="Simplified Arabic" w:cs="Simplified Arabic"/>
          <w:b/>
          <w:bCs/>
          <w:sz w:val="32"/>
          <w:szCs w:val="32"/>
          <w:rtl/>
        </w:rPr>
        <w:t>الجهود والعوائد</w:t>
      </w:r>
      <w:r w:rsidRPr="00820543">
        <w:rPr>
          <w:rFonts w:ascii="Simplified Arabic" w:hAnsi="Simplified Arabic" w:cs="Simplified Arabic" w:hint="cs"/>
          <w:b/>
          <w:bCs/>
          <w:sz w:val="32"/>
          <w:szCs w:val="32"/>
          <w:rtl/>
        </w:rPr>
        <w:t xml:space="preserve"> </w:t>
      </w:r>
      <w:r w:rsidR="001F65D4" w:rsidRPr="00820543">
        <w:rPr>
          <w:rFonts w:ascii="Simplified Arabic" w:hAnsi="Simplified Arabic" w:cs="Simplified Arabic" w:hint="cs"/>
          <w:b/>
          <w:bCs/>
          <w:sz w:val="32"/>
          <w:szCs w:val="32"/>
          <w:rtl/>
        </w:rPr>
        <w:t xml:space="preserve">الاقتصادية </w:t>
      </w:r>
      <w:r w:rsidRPr="00820543">
        <w:rPr>
          <w:rFonts w:ascii="Simplified Arabic" w:hAnsi="Simplified Arabic" w:cs="Simplified Arabic" w:hint="cs"/>
          <w:b/>
          <w:bCs/>
          <w:sz w:val="32"/>
          <w:szCs w:val="32"/>
          <w:rtl/>
        </w:rPr>
        <w:t>المتوقعة)</w:t>
      </w:r>
      <w:r w:rsidR="004C4752" w:rsidRPr="00820543">
        <w:rPr>
          <w:rFonts w:ascii="Simplified Arabic" w:hAnsi="Simplified Arabic" w:cs="Simplified Arabic" w:hint="cs"/>
          <w:sz w:val="32"/>
          <w:szCs w:val="32"/>
          <w:rtl/>
          <w:lang w:bidi="ar-EG"/>
        </w:rPr>
        <w:t>:</w:t>
      </w:r>
    </w:p>
    <w:p w:rsidR="00CC3124" w:rsidRPr="00820543" w:rsidRDefault="00D36E80" w:rsidP="005A5BF4">
      <w:pPr>
        <w:spacing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sz w:val="32"/>
          <w:szCs w:val="32"/>
          <w:rtl/>
          <w:lang w:bidi="ar-EG"/>
        </w:rPr>
        <w:t>توالت</w:t>
      </w:r>
      <w:r w:rsidR="00CC3124" w:rsidRPr="00820543">
        <w:rPr>
          <w:rFonts w:ascii="Simplified Arabic" w:hAnsi="Simplified Arabic" w:cs="Simplified Arabic" w:hint="cs"/>
          <w:sz w:val="32"/>
          <w:szCs w:val="32"/>
          <w:rtl/>
          <w:lang w:bidi="ar-EG"/>
        </w:rPr>
        <w:t xml:space="preserve"> الحكومات المتعاقبة بتناول مشكلة تعاظم دور الاقتصاد الغير رسمى بالاقتصاد الرسمى حسب ما تستهدفة سياساتها المالية، فنجد أن هناك حقب زمنية استهدفت الجه</w:t>
      </w:r>
      <w:r w:rsidR="003D0389" w:rsidRPr="00820543">
        <w:rPr>
          <w:rFonts w:ascii="Simplified Arabic" w:hAnsi="Simplified Arabic" w:cs="Simplified Arabic" w:hint="cs"/>
          <w:sz w:val="32"/>
          <w:szCs w:val="32"/>
          <w:rtl/>
          <w:lang w:bidi="ar-EG"/>
        </w:rPr>
        <w:t>ات الحكومية ضبط العملية الاجرائي</w:t>
      </w:r>
      <w:r w:rsidR="00CC3124" w:rsidRPr="00820543">
        <w:rPr>
          <w:rFonts w:ascii="Simplified Arabic" w:hAnsi="Simplified Arabic" w:cs="Simplified Arabic" w:hint="cs"/>
          <w:sz w:val="32"/>
          <w:szCs w:val="32"/>
          <w:rtl/>
          <w:lang w:bidi="ar-EG"/>
        </w:rPr>
        <w:t>ة والشكلة فيما يتعلق بالتراخيص، وهو ما نتج عنها ب</w:t>
      </w:r>
      <w:r w:rsidR="003D0389" w:rsidRPr="00820543">
        <w:rPr>
          <w:rFonts w:ascii="Simplified Arabic" w:hAnsi="Simplified Arabic" w:cs="Simplified Arabic" w:hint="cs"/>
          <w:sz w:val="32"/>
          <w:szCs w:val="32"/>
          <w:rtl/>
          <w:lang w:bidi="ar-EG"/>
        </w:rPr>
        <w:t>ُ</w:t>
      </w:r>
      <w:r w:rsidR="00CC3124" w:rsidRPr="00820543">
        <w:rPr>
          <w:rFonts w:ascii="Simplified Arabic" w:hAnsi="Simplified Arabic" w:cs="Simplified Arabic" w:hint="cs"/>
          <w:sz w:val="32"/>
          <w:szCs w:val="32"/>
          <w:rtl/>
          <w:lang w:bidi="ar-EG"/>
        </w:rPr>
        <w:t xml:space="preserve">عد المخطط عن المستهدف، وهو ظهر خلال الفترة من 2005 وحتى 2011، وعندما </w:t>
      </w:r>
      <w:r w:rsidR="003D0389" w:rsidRPr="00820543">
        <w:rPr>
          <w:rFonts w:ascii="Simplified Arabic" w:hAnsi="Simplified Arabic" w:cs="Simplified Arabic" w:hint="cs"/>
          <w:sz w:val="32"/>
          <w:szCs w:val="32"/>
          <w:rtl/>
          <w:lang w:bidi="ar-EG"/>
        </w:rPr>
        <w:t>تراجع دور</w:t>
      </w:r>
      <w:r w:rsidR="00CC3124" w:rsidRPr="00820543">
        <w:rPr>
          <w:rFonts w:ascii="Simplified Arabic" w:hAnsi="Simplified Arabic" w:cs="Simplified Arabic" w:hint="cs"/>
          <w:sz w:val="32"/>
          <w:szCs w:val="32"/>
          <w:rtl/>
          <w:lang w:bidi="ar-EG"/>
        </w:rPr>
        <w:t xml:space="preserve"> مؤسسات الدولة خلال الفترة من 2011 وحتى 2014، تعاظم دور الاقتصاد غير الرسمى، ودفع فى ذلك عدم قدرة </w:t>
      </w:r>
      <w:r w:rsidRPr="00820543">
        <w:rPr>
          <w:rFonts w:ascii="Simplified Arabic" w:hAnsi="Simplified Arabic" w:cs="Simplified Arabic" w:hint="cs"/>
          <w:sz w:val="32"/>
          <w:szCs w:val="32"/>
          <w:rtl/>
          <w:lang w:bidi="ar-EG"/>
        </w:rPr>
        <w:t>الحكومة</w:t>
      </w:r>
      <w:r w:rsidR="00CC3124" w:rsidRPr="00820543">
        <w:rPr>
          <w:rFonts w:ascii="Simplified Arabic" w:hAnsi="Simplified Arabic" w:cs="Simplified Arabic" w:hint="cs"/>
          <w:sz w:val="32"/>
          <w:szCs w:val="32"/>
          <w:rtl/>
          <w:lang w:bidi="ar-EG"/>
        </w:rPr>
        <w:t xml:space="preserve"> القائمة آنذاك فى استيعاب الانشطة الاقتصادية غير الرسمية التى </w:t>
      </w:r>
      <w:r w:rsidRPr="00820543">
        <w:rPr>
          <w:rFonts w:ascii="Simplified Arabic" w:hAnsi="Simplified Arabic" w:cs="Simplified Arabic" w:hint="cs"/>
          <w:sz w:val="32"/>
          <w:szCs w:val="32"/>
          <w:rtl/>
          <w:lang w:bidi="ar-EG"/>
        </w:rPr>
        <w:t>شهدت</w:t>
      </w:r>
      <w:r w:rsidR="00CC3124" w:rsidRPr="00820543">
        <w:rPr>
          <w:rFonts w:ascii="Simplified Arabic" w:hAnsi="Simplified Arabic" w:cs="Simplified Arabic" w:hint="cs"/>
          <w:sz w:val="32"/>
          <w:szCs w:val="32"/>
          <w:rtl/>
          <w:lang w:bidi="ar-EG"/>
        </w:rPr>
        <w:t xml:space="preserve"> تنامي مستمر</w:t>
      </w:r>
      <w:r w:rsidRPr="00820543">
        <w:rPr>
          <w:rFonts w:ascii="Simplified Arabic" w:hAnsi="Simplified Arabic" w:cs="Simplified Arabic" w:hint="cs"/>
          <w:sz w:val="32"/>
          <w:szCs w:val="32"/>
          <w:rtl/>
          <w:lang w:bidi="ar-EG"/>
        </w:rPr>
        <w:t xml:space="preserve"> وانتشار سريع</w:t>
      </w:r>
      <w:r w:rsidR="00CC3124" w:rsidRPr="00820543">
        <w:rPr>
          <w:rFonts w:ascii="Simplified Arabic" w:hAnsi="Simplified Arabic" w:cs="Simplified Arabic" w:hint="cs"/>
          <w:sz w:val="32"/>
          <w:szCs w:val="32"/>
          <w:rtl/>
          <w:lang w:bidi="ar-EG"/>
        </w:rPr>
        <w:t>، حيث تم تشكيل لجنة عليا يرئسها رئيس مجلس الوزراء(هشام قنديل)</w:t>
      </w:r>
      <w:r w:rsidRPr="00820543">
        <w:rPr>
          <w:rFonts w:ascii="Simplified Arabic" w:hAnsi="Simplified Arabic" w:cs="Simplified Arabic" w:hint="cs"/>
          <w:sz w:val="32"/>
          <w:szCs w:val="32"/>
          <w:rtl/>
          <w:lang w:bidi="ar-EG"/>
        </w:rPr>
        <w:t xml:space="preserve"> وبعضوية وزراء: المالية والاستثمار والتمويل والبيئة والتنمية المحلية بالاضافة لوزراء الصناعة والتجارة الخارجية. وفى هذه الفترة كرست الحكومات المتعاقية جهودها فى عمليات مطاردة النشاط الرسمى إلى جانب السعى إلى تحصيل رسوم وضرائب، فضلاً عن غياب الرؤية الشاملة لإدارة مثل هذا الملف.</w:t>
      </w:r>
    </w:p>
    <w:p w:rsidR="00D36E80" w:rsidRPr="00820543" w:rsidRDefault="00D36E80" w:rsidP="005A5BF4">
      <w:pPr>
        <w:spacing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sz w:val="32"/>
          <w:szCs w:val="32"/>
          <w:rtl/>
          <w:lang w:bidi="ar-EG"/>
        </w:rPr>
        <w:t>مع تبنى مصر سياسة الاصلاح الاقتصادى فى 2016، ومع اتضاح ال</w:t>
      </w:r>
      <w:r w:rsidR="003D0389" w:rsidRPr="00820543">
        <w:rPr>
          <w:rFonts w:ascii="Simplified Arabic" w:hAnsi="Simplified Arabic" w:cs="Simplified Arabic" w:hint="cs"/>
          <w:sz w:val="32"/>
          <w:szCs w:val="32"/>
          <w:rtl/>
          <w:lang w:bidi="ar-EG"/>
        </w:rPr>
        <w:t>رؤية السياسية واستقرار الوضع الأ</w:t>
      </w:r>
      <w:r w:rsidRPr="00820543">
        <w:rPr>
          <w:rFonts w:ascii="Simplified Arabic" w:hAnsi="Simplified Arabic" w:cs="Simplified Arabic" w:hint="cs"/>
          <w:sz w:val="32"/>
          <w:szCs w:val="32"/>
          <w:rtl/>
          <w:lang w:bidi="ar-EG"/>
        </w:rPr>
        <w:t>منى، استطاعت اجهزة الدولة وفق رؤية مصر 2030، فى صياغة برامج مختلفة تستهدف من خلالها استقطاب القطاع غير الرسمى طواعياً للاستفادة من المميزات المقدمة سواء من تمويل مالى أو منح تراخيص، وما إلى ذلك من تسهيلات.</w:t>
      </w:r>
    </w:p>
    <w:p w:rsidR="00D36E80" w:rsidRDefault="00D36E80" w:rsidP="005A5BF4">
      <w:pPr>
        <w:spacing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sz w:val="32"/>
          <w:szCs w:val="32"/>
          <w:rtl/>
          <w:lang w:bidi="ar-EG"/>
        </w:rPr>
        <w:t xml:space="preserve">وفى هذا السياق أعلن نائب محافظ البنك المركزى فى وقت سابق خلال اجتماعات </w:t>
      </w:r>
      <w:r w:rsidR="00543876" w:rsidRPr="00820543">
        <w:rPr>
          <w:rFonts w:ascii="Simplified Arabic" w:hAnsi="Simplified Arabic" w:cs="Simplified Arabic"/>
          <w:sz w:val="32"/>
          <w:szCs w:val="32"/>
          <w:rtl/>
          <w:lang w:bidi="ar-EG"/>
        </w:rPr>
        <w:t xml:space="preserve">مؤتمر </w:t>
      </w:r>
      <w:r w:rsidR="00543876" w:rsidRPr="00820543">
        <w:rPr>
          <w:rFonts w:ascii="Simplified Arabic" w:hAnsi="Simplified Arabic" w:cs="Simplified Arabic" w:hint="cs"/>
          <w:sz w:val="32"/>
          <w:szCs w:val="32"/>
          <w:rtl/>
          <w:lang w:bidi="ar-EG"/>
        </w:rPr>
        <w:t>ا</w:t>
      </w:r>
      <w:r w:rsidRPr="00820543">
        <w:rPr>
          <w:rFonts w:ascii="Simplified Arabic" w:hAnsi="Simplified Arabic" w:cs="Simplified Arabic"/>
          <w:sz w:val="32"/>
          <w:szCs w:val="32"/>
          <w:rtl/>
          <w:lang w:bidi="ar-EG"/>
        </w:rPr>
        <w:t>لتكنولوجيا المالية في أبو ظبي</w:t>
      </w:r>
      <w:r w:rsidRPr="00820543">
        <w:rPr>
          <w:rFonts w:ascii="Simplified Arabic" w:hAnsi="Simplified Arabic" w:cs="Simplified Arabic" w:hint="cs"/>
          <w:sz w:val="32"/>
          <w:szCs w:val="32"/>
          <w:rtl/>
          <w:lang w:bidi="ar-EG"/>
        </w:rPr>
        <w:t xml:space="preserve"> فى </w:t>
      </w:r>
      <w:r w:rsidRPr="00820543">
        <w:rPr>
          <w:rFonts w:ascii="Simplified Arabic" w:hAnsi="Simplified Arabic" w:cs="Simplified Arabic"/>
          <w:sz w:val="32"/>
          <w:szCs w:val="32"/>
          <w:rtl/>
          <w:lang w:bidi="ar-EG"/>
        </w:rPr>
        <w:t xml:space="preserve">ديسمبر 2018، </w:t>
      </w:r>
      <w:r w:rsidRPr="00820543">
        <w:rPr>
          <w:rFonts w:ascii="Simplified Arabic" w:hAnsi="Simplified Arabic" w:cs="Simplified Arabic" w:hint="cs"/>
          <w:sz w:val="32"/>
          <w:szCs w:val="32"/>
          <w:rtl/>
          <w:lang w:bidi="ar-EG"/>
        </w:rPr>
        <w:t>عن مساعى الحكومة المصرية</w:t>
      </w:r>
      <w:r w:rsidRPr="00820543">
        <w:rPr>
          <w:rFonts w:ascii="Simplified Arabic" w:hAnsi="Simplified Arabic" w:cs="Simplified Arabic"/>
          <w:sz w:val="32"/>
          <w:szCs w:val="32"/>
          <w:rtl/>
          <w:lang w:bidi="ar-EG"/>
        </w:rPr>
        <w:t xml:space="preserve"> </w:t>
      </w:r>
      <w:r w:rsidR="00543876" w:rsidRPr="00820543">
        <w:rPr>
          <w:rFonts w:ascii="Simplified Arabic" w:hAnsi="Simplified Arabic" w:cs="Simplified Arabic" w:hint="cs"/>
          <w:sz w:val="32"/>
          <w:szCs w:val="32"/>
          <w:rtl/>
          <w:lang w:bidi="ar-EG"/>
        </w:rPr>
        <w:t>ل</w:t>
      </w:r>
      <w:r w:rsidRPr="00820543">
        <w:rPr>
          <w:rFonts w:ascii="Simplified Arabic" w:hAnsi="Simplified Arabic" w:cs="Simplified Arabic" w:hint="cs"/>
          <w:sz w:val="32"/>
          <w:szCs w:val="32"/>
          <w:rtl/>
          <w:lang w:bidi="ar-EG"/>
        </w:rPr>
        <w:t>ق</w:t>
      </w:r>
      <w:r w:rsidRPr="00820543">
        <w:rPr>
          <w:rFonts w:ascii="Simplified Arabic" w:hAnsi="Simplified Arabic" w:cs="Simplified Arabic"/>
          <w:sz w:val="32"/>
          <w:szCs w:val="32"/>
          <w:rtl/>
          <w:lang w:bidi="ar-EG"/>
        </w:rPr>
        <w:t xml:space="preserve">ياس </w:t>
      </w:r>
      <w:r w:rsidR="00543876" w:rsidRPr="00820543">
        <w:rPr>
          <w:rFonts w:ascii="Simplified Arabic" w:hAnsi="Simplified Arabic" w:cs="Simplified Arabic" w:hint="cs"/>
          <w:sz w:val="32"/>
          <w:szCs w:val="32"/>
          <w:rtl/>
          <w:lang w:bidi="ar-EG"/>
        </w:rPr>
        <w:t xml:space="preserve">حجم </w:t>
      </w:r>
      <w:r w:rsidRPr="00820543">
        <w:rPr>
          <w:rFonts w:ascii="Simplified Arabic" w:hAnsi="Simplified Arabic" w:cs="Simplified Arabic"/>
          <w:sz w:val="32"/>
          <w:szCs w:val="32"/>
          <w:rtl/>
          <w:lang w:bidi="ar-EG"/>
        </w:rPr>
        <w:t xml:space="preserve">القطاع غير الرسمي والاعتراف به في الحجم الكلي </w:t>
      </w:r>
      <w:r w:rsidRPr="00820543">
        <w:rPr>
          <w:rFonts w:ascii="Simplified Arabic" w:hAnsi="Simplified Arabic" w:cs="Simplified Arabic" w:hint="cs"/>
          <w:sz w:val="32"/>
          <w:szCs w:val="32"/>
          <w:rtl/>
          <w:lang w:bidi="ar-EG"/>
        </w:rPr>
        <w:t>للناتج</w:t>
      </w:r>
      <w:r w:rsidRPr="00820543">
        <w:rPr>
          <w:rFonts w:ascii="Simplified Arabic" w:hAnsi="Simplified Arabic" w:cs="Simplified Arabic"/>
          <w:sz w:val="32"/>
          <w:szCs w:val="32"/>
          <w:rtl/>
          <w:lang w:bidi="ar-EG"/>
        </w:rPr>
        <w:t xml:space="preserve"> المحلي الإجمالي، مضيفا أن ذلك القطاع يمثل نحو 40 إلى 50% من الناتج المحلي</w:t>
      </w:r>
      <w:r w:rsidRPr="00820543">
        <w:rPr>
          <w:rFonts w:ascii="Simplified Arabic" w:hAnsi="Simplified Arabic" w:cs="Simplified Arabic"/>
          <w:sz w:val="32"/>
          <w:szCs w:val="32"/>
          <w:lang w:bidi="ar-EG"/>
        </w:rPr>
        <w:t>.</w:t>
      </w:r>
    </w:p>
    <w:p w:rsidR="00A065CA" w:rsidRPr="00820543" w:rsidRDefault="00A065CA" w:rsidP="005A5BF4">
      <w:pPr>
        <w:spacing w:after="0" w:line="240" w:lineRule="auto"/>
        <w:jc w:val="both"/>
        <w:rPr>
          <w:rFonts w:ascii="Simplified Arabic" w:hAnsi="Simplified Arabic" w:cs="Simplified Arabic"/>
          <w:sz w:val="32"/>
          <w:szCs w:val="32"/>
          <w:rtl/>
          <w:lang w:bidi="ar-EG"/>
        </w:rPr>
      </w:pPr>
      <w:r w:rsidRPr="00A065CA">
        <w:rPr>
          <w:rFonts w:ascii="Simplified Arabic" w:hAnsi="Simplified Arabic" w:cs="Simplified Arabic"/>
          <w:noProof/>
          <w:sz w:val="32"/>
          <w:szCs w:val="32"/>
          <w:rtl/>
        </w:rPr>
        <w:lastRenderedPageBreak/>
        <w:drawing>
          <wp:inline distT="0" distB="0" distL="0" distR="0">
            <wp:extent cx="5852160" cy="403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160" cy="4038600"/>
                    </a:xfrm>
                    <a:prstGeom prst="rect">
                      <a:avLst/>
                    </a:prstGeom>
                    <a:noFill/>
                    <a:ln>
                      <a:noFill/>
                    </a:ln>
                  </pic:spPr>
                </pic:pic>
              </a:graphicData>
            </a:graphic>
          </wp:inline>
        </w:drawing>
      </w:r>
    </w:p>
    <w:p w:rsidR="00D36E80" w:rsidRPr="00820543" w:rsidRDefault="00D36E80" w:rsidP="005A5BF4">
      <w:pPr>
        <w:spacing w:after="0" w:line="240" w:lineRule="auto"/>
        <w:jc w:val="both"/>
        <w:rPr>
          <w:rFonts w:ascii="Simplified Arabic" w:hAnsi="Simplified Arabic" w:cs="Simplified Arabic"/>
          <w:b/>
          <w:bCs/>
          <w:color w:val="2F5496" w:themeColor="accent5" w:themeShade="BF"/>
          <w:sz w:val="32"/>
          <w:szCs w:val="32"/>
          <w:rtl/>
          <w:lang w:bidi="ar-EG"/>
        </w:rPr>
      </w:pPr>
      <w:r w:rsidRPr="00820543">
        <w:rPr>
          <w:rFonts w:ascii="Simplified Arabic" w:hAnsi="Simplified Arabic" w:cs="Simplified Arabic" w:hint="cs"/>
          <w:sz w:val="32"/>
          <w:szCs w:val="32"/>
          <w:rtl/>
          <w:lang w:bidi="ar-EG"/>
        </w:rPr>
        <w:t>وفى ذات السياق فقد تحدث</w:t>
      </w:r>
      <w:r w:rsidRPr="00820543">
        <w:rPr>
          <w:rFonts w:ascii="Simplified Arabic" w:hAnsi="Simplified Arabic" w:cs="Simplified Arabic"/>
          <w:sz w:val="32"/>
          <w:szCs w:val="32"/>
          <w:rtl/>
          <w:lang w:bidi="ar-EG"/>
        </w:rPr>
        <w:t xml:space="preserve"> الرئيس </w:t>
      </w:r>
      <w:r w:rsidRPr="00820543">
        <w:rPr>
          <w:rFonts w:ascii="Simplified Arabic" w:hAnsi="Simplified Arabic" w:cs="Simplified Arabic" w:hint="cs"/>
          <w:sz w:val="32"/>
          <w:szCs w:val="32"/>
          <w:rtl/>
          <w:lang w:bidi="ar-EG"/>
        </w:rPr>
        <w:t xml:space="preserve">عبدالفتاح </w:t>
      </w:r>
      <w:r w:rsidRPr="00820543">
        <w:rPr>
          <w:rFonts w:ascii="Simplified Arabic" w:hAnsi="Simplified Arabic" w:cs="Simplified Arabic"/>
          <w:sz w:val="32"/>
          <w:szCs w:val="32"/>
          <w:rtl/>
          <w:lang w:bidi="ar-EG"/>
        </w:rPr>
        <w:t xml:space="preserve">السيسي </w:t>
      </w:r>
      <w:r w:rsidRPr="00820543">
        <w:rPr>
          <w:rFonts w:ascii="Simplified Arabic" w:hAnsi="Simplified Arabic" w:cs="Simplified Arabic" w:hint="cs"/>
          <w:sz w:val="32"/>
          <w:szCs w:val="32"/>
          <w:rtl/>
          <w:lang w:bidi="ar-EG"/>
        </w:rPr>
        <w:t xml:space="preserve">بمؤتمر الوطنى للشباب فى مايو 2018، </w:t>
      </w:r>
      <w:r w:rsidRPr="00820543">
        <w:rPr>
          <w:rFonts w:ascii="Simplified Arabic" w:hAnsi="Simplified Arabic" w:cs="Simplified Arabic"/>
          <w:sz w:val="32"/>
          <w:szCs w:val="32"/>
          <w:rtl/>
          <w:lang w:bidi="ar-EG"/>
        </w:rPr>
        <w:t>عن أصحاب الاقتصاد غير الرسمى للدولة، قائلا</w:t>
      </w:r>
      <w:r w:rsidRPr="00820543">
        <w:rPr>
          <w:rFonts w:ascii="Simplified Arabic" w:hAnsi="Simplified Arabic" w:cs="Simplified Arabic"/>
          <w:b/>
          <w:bCs/>
          <w:color w:val="2F5496" w:themeColor="accent5" w:themeShade="BF"/>
          <w:sz w:val="32"/>
          <w:szCs w:val="32"/>
          <w:rtl/>
          <w:lang w:bidi="ar-EG"/>
        </w:rPr>
        <w:t>:</w:t>
      </w:r>
      <w:r w:rsidR="00543876" w:rsidRPr="00820543">
        <w:rPr>
          <w:rFonts w:ascii="Simplified Arabic" w:hAnsi="Simplified Arabic" w:cs="Simplified Arabic" w:hint="cs"/>
          <w:b/>
          <w:bCs/>
          <w:color w:val="2F5496" w:themeColor="accent5" w:themeShade="BF"/>
          <w:sz w:val="32"/>
          <w:szCs w:val="32"/>
          <w:rtl/>
          <w:lang w:bidi="ar-EG"/>
        </w:rPr>
        <w:t>(</w:t>
      </w:r>
      <w:r w:rsidRPr="00820543">
        <w:rPr>
          <w:rFonts w:ascii="Simplified Arabic" w:hAnsi="Simplified Arabic" w:cs="Simplified Arabic"/>
          <w:b/>
          <w:bCs/>
          <w:color w:val="2F5496" w:themeColor="accent5" w:themeShade="BF"/>
          <w:sz w:val="32"/>
          <w:szCs w:val="32"/>
          <w:rtl/>
          <w:lang w:bidi="ar-EG"/>
        </w:rPr>
        <w:t xml:space="preserve"> الاقتصاد غير الرسمى هم المواطنين الذين يعملون وبياناتهم غير موجودة لدى الحكومة، ولا توجد لهم وثائق، ويعتقد أصحاب هذه الأعمال أن الدولة تريد بياناتهم من أجل تطبيق ضرائب، مخاطبًا أصحاب الاقتصاد غير الرسمى</w:t>
      </w:r>
      <w:r w:rsidR="00543876" w:rsidRPr="00820543">
        <w:rPr>
          <w:rFonts w:ascii="Simplified Arabic" w:hAnsi="Simplified Arabic" w:cs="Simplified Arabic" w:hint="cs"/>
          <w:b/>
          <w:bCs/>
          <w:color w:val="2F5496" w:themeColor="accent5" w:themeShade="BF"/>
          <w:sz w:val="32"/>
          <w:szCs w:val="32"/>
          <w:rtl/>
          <w:lang w:bidi="ar-EG"/>
        </w:rPr>
        <w:t xml:space="preserve">: </w:t>
      </w:r>
      <w:r w:rsidRPr="00820543">
        <w:rPr>
          <w:rFonts w:ascii="Simplified Arabic" w:hAnsi="Simplified Arabic" w:cs="Simplified Arabic"/>
          <w:b/>
          <w:bCs/>
          <w:color w:val="2F5496" w:themeColor="accent5" w:themeShade="BF"/>
          <w:sz w:val="32"/>
          <w:szCs w:val="32"/>
          <w:rtl/>
          <w:lang w:bidi="ar-EG"/>
        </w:rPr>
        <w:t>خشوا فى الاقتصاد الرسمى، وأنا بقول لكم معاكم 5 سنين إعفاء ومتدفعوش حاجة</w:t>
      </w:r>
      <w:r w:rsidR="00543876" w:rsidRPr="00820543">
        <w:rPr>
          <w:rFonts w:ascii="Simplified Arabic" w:hAnsi="Simplified Arabic" w:cs="Simplified Arabic" w:hint="cs"/>
          <w:b/>
          <w:bCs/>
          <w:color w:val="2F5496" w:themeColor="accent5" w:themeShade="BF"/>
          <w:sz w:val="32"/>
          <w:szCs w:val="32"/>
          <w:rtl/>
          <w:lang w:bidi="ar-EG"/>
        </w:rPr>
        <w:t>)</w:t>
      </w:r>
    </w:p>
    <w:p w:rsidR="007C68D3" w:rsidRPr="00820543" w:rsidRDefault="007C68D3" w:rsidP="00C60523">
      <w:pPr>
        <w:spacing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sz w:val="32"/>
          <w:szCs w:val="32"/>
          <w:rtl/>
          <w:lang w:bidi="ar-EG"/>
        </w:rPr>
        <w:t>وقد تضمن برنامج الحكومة هدف النهوض بمستويات التشغيل ضمن الأهداف الاستراتيجية الخمسة خلال الفترة المقبلة التى تنتهى فى عام 2021، الذى أحتوى ا</w:t>
      </w:r>
      <w:r w:rsidRPr="00820543">
        <w:rPr>
          <w:rFonts w:ascii="Simplified Arabic" w:hAnsi="Simplified Arabic" w:cs="Simplified Arabic"/>
          <w:sz w:val="32"/>
          <w:szCs w:val="32"/>
          <w:rtl/>
          <w:lang w:bidi="ar-EG"/>
        </w:rPr>
        <w:t>لبرنامج الرئيسي الثالث</w:t>
      </w:r>
      <w:r w:rsidRPr="00820543">
        <w:rPr>
          <w:rFonts w:ascii="Simplified Arabic" w:hAnsi="Simplified Arabic" w:cs="Simplified Arabic" w:hint="cs"/>
          <w:sz w:val="32"/>
          <w:szCs w:val="32"/>
          <w:rtl/>
          <w:lang w:bidi="ar-EG"/>
        </w:rPr>
        <w:t xml:space="preserve"> به على </w:t>
      </w:r>
      <w:r w:rsidRPr="00820543">
        <w:rPr>
          <w:rFonts w:ascii="Simplified Arabic" w:hAnsi="Simplified Arabic" w:cs="Simplified Arabic"/>
          <w:sz w:val="32"/>
          <w:szCs w:val="32"/>
          <w:rtl/>
          <w:lang w:bidi="ar-EG"/>
        </w:rPr>
        <w:t>دمج القطاع غير الرسمي في منظومة العمل الرسمي</w:t>
      </w:r>
      <w:r w:rsidR="00B45EC7" w:rsidRPr="00820543">
        <w:rPr>
          <w:rFonts w:ascii="Simplified Arabic" w:hAnsi="Simplified Arabic" w:cs="Simplified Arabic" w:hint="cs"/>
          <w:sz w:val="32"/>
          <w:szCs w:val="32"/>
          <w:rtl/>
          <w:lang w:bidi="ar-EG"/>
        </w:rPr>
        <w:t xml:space="preserve">، حيث </w:t>
      </w:r>
      <w:r w:rsidR="00B45EC7" w:rsidRPr="00820543">
        <w:rPr>
          <w:rFonts w:ascii="Simplified Arabic" w:hAnsi="Simplified Arabic" w:cs="Simplified Arabic"/>
          <w:sz w:val="32"/>
          <w:szCs w:val="32"/>
          <w:rtl/>
          <w:lang w:bidi="ar-EG"/>
        </w:rPr>
        <w:t xml:space="preserve">يتبني البرنامج </w:t>
      </w:r>
      <w:r w:rsidR="00C60523">
        <w:rPr>
          <w:rFonts w:ascii="Simplified Arabic" w:hAnsi="Simplified Arabic" w:cs="Simplified Arabic" w:hint="cs"/>
          <w:sz w:val="32"/>
          <w:szCs w:val="32"/>
          <w:rtl/>
          <w:lang w:bidi="ar-EG"/>
        </w:rPr>
        <w:t>الاهداف</w:t>
      </w:r>
      <w:r w:rsidRPr="00820543">
        <w:rPr>
          <w:rFonts w:ascii="Simplified Arabic" w:hAnsi="Simplified Arabic" w:cs="Simplified Arabic"/>
          <w:sz w:val="32"/>
          <w:szCs w:val="32"/>
          <w:rtl/>
          <w:lang w:bidi="ar-EG"/>
        </w:rPr>
        <w:t xml:space="preserve"> التالية:</w:t>
      </w:r>
    </w:p>
    <w:p w:rsidR="007C68D3" w:rsidRPr="00820543" w:rsidRDefault="007C68D3" w:rsidP="005A5BF4">
      <w:pPr>
        <w:pStyle w:val="ListParagraph"/>
        <w:numPr>
          <w:ilvl w:val="0"/>
          <w:numId w:val="12"/>
        </w:num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منح أولويات في تخصيص الأراضي الصناعية والمجمعات الصناعية الجا</w:t>
      </w:r>
      <w:r w:rsidR="00B45EC7" w:rsidRPr="00820543">
        <w:rPr>
          <w:rFonts w:ascii="Simplified Arabic" w:hAnsi="Simplified Arabic" w:cs="Simplified Arabic"/>
          <w:sz w:val="32"/>
          <w:szCs w:val="32"/>
          <w:rtl/>
          <w:lang w:bidi="ar-EG"/>
        </w:rPr>
        <w:t>هزة لأنشطة التحول من الإتجار إل</w:t>
      </w:r>
      <w:r w:rsidR="00B45EC7" w:rsidRPr="00820543">
        <w:rPr>
          <w:rFonts w:ascii="Simplified Arabic" w:hAnsi="Simplified Arabic" w:cs="Simplified Arabic" w:hint="cs"/>
          <w:sz w:val="32"/>
          <w:szCs w:val="32"/>
          <w:rtl/>
          <w:lang w:bidi="ar-EG"/>
        </w:rPr>
        <w:t>ي</w:t>
      </w:r>
      <w:r w:rsidRPr="00820543">
        <w:rPr>
          <w:rFonts w:ascii="Simplified Arabic" w:hAnsi="Simplified Arabic" w:cs="Simplified Arabic"/>
          <w:sz w:val="32"/>
          <w:szCs w:val="32"/>
          <w:rtl/>
          <w:lang w:bidi="ar-EG"/>
        </w:rPr>
        <w:t xml:space="preserve"> التصنيع.</w:t>
      </w:r>
    </w:p>
    <w:p w:rsidR="007C68D3" w:rsidRPr="00820543" w:rsidRDefault="007C68D3" w:rsidP="005A5BF4">
      <w:pPr>
        <w:pStyle w:val="ListParagraph"/>
        <w:numPr>
          <w:ilvl w:val="0"/>
          <w:numId w:val="12"/>
        </w:num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تفعيل منظومة الترخيص بالإخطار التي تشجع القطاع غير الرسمي للانضمام للمنظومة الرسمية.</w:t>
      </w:r>
    </w:p>
    <w:p w:rsidR="007C68D3" w:rsidRPr="00820543" w:rsidRDefault="007C68D3" w:rsidP="005A5BF4">
      <w:pPr>
        <w:pStyle w:val="ListParagraph"/>
        <w:numPr>
          <w:ilvl w:val="0"/>
          <w:numId w:val="12"/>
        </w:num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lastRenderedPageBreak/>
        <w:t>ربط سلاسل التوريد التي تخلق فرص أعمال تستدعي الرسمية للاستفادة من فرص أعمال التشبيك في سلاسل التوريد.</w:t>
      </w:r>
    </w:p>
    <w:p w:rsidR="007C68D3" w:rsidRPr="00820543" w:rsidRDefault="007C68D3" w:rsidP="005A5BF4">
      <w:pPr>
        <w:pStyle w:val="ListParagraph"/>
        <w:numPr>
          <w:ilvl w:val="0"/>
          <w:numId w:val="12"/>
        </w:num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مراجعة قوانين العمل لإكسابها المرونة الكافية لتشغيل العمالة بالقطاع الرسمي، وإصدار قانون للمعاملة الضريبية المتميزة للمشروعات الصغيرة.</w:t>
      </w:r>
    </w:p>
    <w:p w:rsidR="007C68D3" w:rsidRPr="00820543" w:rsidRDefault="007C68D3" w:rsidP="005A5BF4">
      <w:pPr>
        <w:pStyle w:val="ListParagraph"/>
        <w:numPr>
          <w:ilvl w:val="0"/>
          <w:numId w:val="12"/>
        </w:num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توسيع مظلة التأمينات الاجتماعية وتقديم الرعاية الصحية والاجتماعية لأكثر من مليون عامل بالقطاع غير الرسمي.</w:t>
      </w:r>
    </w:p>
    <w:p w:rsidR="00D25CAB" w:rsidRDefault="007C68D3" w:rsidP="00D25CAB">
      <w:pPr>
        <w:pStyle w:val="ListParagraph"/>
        <w:numPr>
          <w:ilvl w:val="0"/>
          <w:numId w:val="12"/>
        </w:numPr>
        <w:shd w:val="clear" w:color="auto" w:fill="FFFFFF"/>
        <w:spacing w:before="100" w:after="100" w:line="240" w:lineRule="auto"/>
        <w:jc w:val="both"/>
        <w:rPr>
          <w:rFonts w:ascii="Simplified Arabic" w:hAnsi="Simplified Arabic" w:cs="Simplified Arabic"/>
          <w:sz w:val="32"/>
          <w:szCs w:val="32"/>
          <w:lang w:bidi="ar-EG"/>
        </w:rPr>
      </w:pPr>
      <w:r w:rsidRPr="00820543">
        <w:rPr>
          <w:rFonts w:ascii="Simplified Arabic" w:hAnsi="Simplified Arabic" w:cs="Simplified Arabic"/>
          <w:sz w:val="32"/>
          <w:szCs w:val="32"/>
          <w:rtl/>
          <w:lang w:bidi="ar-EG"/>
        </w:rPr>
        <w:t>تطبيق قانون العمل الجديد لتحسين بيئة العمل بالقطاع الخاص</w:t>
      </w:r>
      <w:r w:rsidR="00B45EC7" w:rsidRPr="00820543">
        <w:rPr>
          <w:rFonts w:ascii="Simplified Arabic" w:hAnsi="Simplified Arabic" w:cs="Simplified Arabic" w:hint="cs"/>
          <w:sz w:val="32"/>
          <w:szCs w:val="32"/>
          <w:rtl/>
          <w:lang w:bidi="ar-EG"/>
        </w:rPr>
        <w:t>.</w:t>
      </w:r>
    </w:p>
    <w:p w:rsidR="00D25CAB" w:rsidRDefault="00D25CAB">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D36E80" w:rsidRPr="00D25CAB" w:rsidRDefault="00D36E80" w:rsidP="00D25CAB">
      <w:pPr>
        <w:shd w:val="clear" w:color="auto" w:fill="FFFFFF"/>
        <w:spacing w:before="100" w:after="100" w:line="240" w:lineRule="auto"/>
        <w:jc w:val="both"/>
        <w:rPr>
          <w:rFonts w:ascii="Simplified Arabic" w:hAnsi="Simplified Arabic" w:cs="Simplified Arabic"/>
          <w:sz w:val="32"/>
          <w:szCs w:val="32"/>
          <w:rtl/>
          <w:lang w:bidi="ar-EG"/>
        </w:rPr>
      </w:pPr>
      <w:r w:rsidRPr="00D25CAB">
        <w:rPr>
          <w:rFonts w:ascii="Simplified Arabic" w:hAnsi="Simplified Arabic" w:cs="Simplified Arabic" w:hint="cs"/>
          <w:b/>
          <w:bCs/>
          <w:sz w:val="32"/>
          <w:szCs w:val="32"/>
          <w:rtl/>
          <w:lang w:bidi="ar-EG"/>
        </w:rPr>
        <w:lastRenderedPageBreak/>
        <w:t xml:space="preserve">ويمكن رصد </w:t>
      </w:r>
      <w:r w:rsidRPr="00D25CAB">
        <w:rPr>
          <w:rFonts w:ascii="Simplified Arabic" w:hAnsi="Simplified Arabic" w:cs="Simplified Arabic"/>
          <w:b/>
          <w:bCs/>
          <w:sz w:val="32"/>
          <w:szCs w:val="32"/>
          <w:rtl/>
        </w:rPr>
        <w:t xml:space="preserve">الجهود </w:t>
      </w:r>
      <w:r w:rsidRPr="00D25CAB">
        <w:rPr>
          <w:rFonts w:ascii="Simplified Arabic" w:hAnsi="Simplified Arabic" w:cs="Simplified Arabic" w:hint="cs"/>
          <w:b/>
          <w:bCs/>
          <w:sz w:val="32"/>
          <w:szCs w:val="32"/>
          <w:rtl/>
        </w:rPr>
        <w:t xml:space="preserve">الحكومية </w:t>
      </w:r>
      <w:r w:rsidR="00B45EC7" w:rsidRPr="00D25CAB">
        <w:rPr>
          <w:rFonts w:ascii="Simplified Arabic" w:hAnsi="Simplified Arabic" w:cs="Simplified Arabic" w:hint="cs"/>
          <w:b/>
          <w:bCs/>
          <w:sz w:val="32"/>
          <w:szCs w:val="32"/>
          <w:rtl/>
        </w:rPr>
        <w:t xml:space="preserve">المحققة </w:t>
      </w:r>
      <w:r w:rsidR="00C2595E" w:rsidRPr="00D25CAB">
        <w:rPr>
          <w:rFonts w:ascii="Simplified Arabic" w:hAnsi="Simplified Arabic" w:cs="Simplified Arabic" w:hint="cs"/>
          <w:b/>
          <w:bCs/>
          <w:sz w:val="32"/>
          <w:szCs w:val="32"/>
          <w:rtl/>
        </w:rPr>
        <w:t xml:space="preserve">حتى العام المالى </w:t>
      </w:r>
      <w:r w:rsidR="00A6133F">
        <w:rPr>
          <w:rFonts w:ascii="Simplified Arabic" w:hAnsi="Simplified Arabic" w:cs="Simplified Arabic" w:hint="cs"/>
          <w:b/>
          <w:bCs/>
          <w:sz w:val="32"/>
          <w:szCs w:val="32"/>
          <w:rtl/>
        </w:rPr>
        <w:t>الماضى</w:t>
      </w:r>
      <w:r w:rsidR="00C2595E" w:rsidRPr="00D25CAB">
        <w:rPr>
          <w:rFonts w:ascii="Simplified Arabic" w:hAnsi="Simplified Arabic" w:cs="Simplified Arabic" w:hint="cs"/>
          <w:b/>
          <w:bCs/>
          <w:sz w:val="32"/>
          <w:szCs w:val="32"/>
          <w:rtl/>
        </w:rPr>
        <w:t xml:space="preserve"> 2018/2019</w:t>
      </w:r>
      <w:r w:rsidR="00B45EC7" w:rsidRPr="00D25CAB">
        <w:rPr>
          <w:rFonts w:ascii="Simplified Arabic" w:hAnsi="Simplified Arabic" w:cs="Simplified Arabic" w:hint="cs"/>
          <w:b/>
          <w:bCs/>
          <w:sz w:val="32"/>
          <w:szCs w:val="32"/>
          <w:rtl/>
        </w:rPr>
        <w:t xml:space="preserve"> على النحو </w:t>
      </w:r>
      <w:r w:rsidRPr="00D25CAB">
        <w:rPr>
          <w:rFonts w:ascii="Simplified Arabic" w:hAnsi="Simplified Arabic" w:cs="Simplified Arabic" w:hint="cs"/>
          <w:b/>
          <w:bCs/>
          <w:sz w:val="32"/>
          <w:szCs w:val="32"/>
          <w:rtl/>
        </w:rPr>
        <w:t>التالى:</w:t>
      </w:r>
    </w:p>
    <w:p w:rsidR="00D36E80" w:rsidRPr="00820543" w:rsidRDefault="00A47E94" w:rsidP="005A5BF4">
      <w:pPr>
        <w:pStyle w:val="ListParagraph"/>
        <w:numPr>
          <w:ilvl w:val="0"/>
          <w:numId w:val="3"/>
        </w:numPr>
        <w:spacing w:after="0" w:line="240" w:lineRule="auto"/>
        <w:jc w:val="both"/>
        <w:rPr>
          <w:rFonts w:ascii="Simplified Arabic" w:hAnsi="Simplified Arabic" w:cs="Simplified Arabic"/>
          <w:b/>
          <w:bCs/>
          <w:sz w:val="32"/>
          <w:szCs w:val="32"/>
        </w:rPr>
      </w:pPr>
      <w:r w:rsidRPr="00820543">
        <w:rPr>
          <w:rFonts w:ascii="Simplified Arabic" w:hAnsi="Simplified Arabic" w:cs="Simplified Arabic" w:hint="cs"/>
          <w:b/>
          <w:bCs/>
          <w:sz w:val="32"/>
          <w:szCs w:val="32"/>
          <w:rtl/>
        </w:rPr>
        <w:t>تدشين جهاز تنمية المشروعات الصغيرة والمتوسطة:</w:t>
      </w:r>
    </w:p>
    <w:p w:rsidR="0058521E" w:rsidRPr="00820543" w:rsidRDefault="0058521E" w:rsidP="005A5BF4">
      <w:pPr>
        <w:spacing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sz w:val="32"/>
          <w:szCs w:val="32"/>
          <w:rtl/>
          <w:lang w:bidi="ar-EG"/>
        </w:rPr>
        <w:t xml:space="preserve">يعد جهاز تنمية المشروعات الصغيرة والمتوسطة ومنتاهية الصغر، المنصة الاساسية وحجر الزاوية فى برنامج الحكومة لدمج القطاع غير الرسمى فى الاقتصاد الرسمى، حيث يقدم الجهاز خدماته من خلال </w:t>
      </w:r>
      <w:r w:rsidRPr="00820543">
        <w:rPr>
          <w:rFonts w:ascii="Simplified Arabic" w:hAnsi="Simplified Arabic" w:cs="Simplified Arabic"/>
          <w:sz w:val="32"/>
          <w:szCs w:val="32"/>
          <w:rtl/>
          <w:lang w:bidi="ar-EG"/>
        </w:rPr>
        <w:t xml:space="preserve">وحدات تستهدف </w:t>
      </w:r>
      <w:r w:rsidRPr="00820543">
        <w:rPr>
          <w:rFonts w:ascii="Simplified Arabic" w:hAnsi="Simplified Arabic" w:cs="Simplified Arabic" w:hint="cs"/>
          <w:sz w:val="32"/>
          <w:szCs w:val="32"/>
          <w:rtl/>
          <w:lang w:bidi="ar-EG"/>
        </w:rPr>
        <w:t>الآتى:</w:t>
      </w:r>
    </w:p>
    <w:p w:rsidR="00A47E94" w:rsidRPr="00820543" w:rsidRDefault="0058521E" w:rsidP="005A5BF4">
      <w:pPr>
        <w:pStyle w:val="ListParagraph"/>
        <w:numPr>
          <w:ilvl w:val="0"/>
          <w:numId w:val="4"/>
        </w:numPr>
        <w:spacing w:after="0" w:line="240" w:lineRule="auto"/>
        <w:jc w:val="both"/>
        <w:rPr>
          <w:rFonts w:ascii="Simplified Arabic" w:hAnsi="Simplified Arabic" w:cs="Simplified Arabic"/>
          <w:sz w:val="32"/>
          <w:szCs w:val="32"/>
          <w:lang w:bidi="ar-EG"/>
        </w:rPr>
      </w:pPr>
      <w:r w:rsidRPr="00820543">
        <w:rPr>
          <w:rFonts w:ascii="Simplified Arabic" w:hAnsi="Simplified Arabic" w:cs="Simplified Arabic"/>
          <w:sz w:val="32"/>
          <w:szCs w:val="32"/>
          <w:rtl/>
          <w:lang w:bidi="ar-EG"/>
        </w:rPr>
        <w:t>تيسير إجراءات التأسيس وإصدار</w:t>
      </w:r>
      <w:r w:rsidR="003D0389"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 xml:space="preserve">تراخيص التشغيل للمشروعات </w:t>
      </w:r>
      <w:r w:rsidRPr="00820543">
        <w:rPr>
          <w:rFonts w:ascii="Simplified Arabic" w:hAnsi="Simplified Arabic" w:cs="Simplified Arabic" w:hint="cs"/>
          <w:sz w:val="32"/>
          <w:szCs w:val="32"/>
          <w:rtl/>
          <w:lang w:bidi="ar-EG"/>
        </w:rPr>
        <w:t xml:space="preserve">عن طريق </w:t>
      </w:r>
      <w:r w:rsidRPr="00820543">
        <w:rPr>
          <w:rFonts w:ascii="Simplified Arabic" w:hAnsi="Simplified Arabic" w:cs="Simplified Arabic"/>
          <w:sz w:val="32"/>
          <w:szCs w:val="32"/>
          <w:rtl/>
          <w:lang w:bidi="ar-EG"/>
        </w:rPr>
        <w:t>شبكة</w:t>
      </w:r>
      <w:r w:rsidRPr="00820543">
        <w:rPr>
          <w:rFonts w:ascii="Simplified Arabic" w:hAnsi="Simplified Arabic" w:cs="Simplified Arabic"/>
          <w:sz w:val="32"/>
          <w:szCs w:val="32"/>
          <w:lang w:bidi="ar-EG"/>
        </w:rPr>
        <w:t> </w:t>
      </w:r>
      <w:r w:rsidRPr="00820543">
        <w:rPr>
          <w:rFonts w:ascii="Simplified Arabic" w:hAnsi="Simplified Arabic" w:cs="Simplified Arabic"/>
          <w:sz w:val="32"/>
          <w:szCs w:val="32"/>
          <w:rtl/>
          <w:lang w:bidi="ar-EG"/>
        </w:rPr>
        <w:t xml:space="preserve">تعمل بمنظومة تضم جهات </w:t>
      </w:r>
      <w:r w:rsidRPr="00820543">
        <w:rPr>
          <w:rFonts w:ascii="Simplified Arabic" w:hAnsi="Simplified Arabic" w:cs="Simplified Arabic" w:hint="cs"/>
          <w:sz w:val="32"/>
          <w:szCs w:val="32"/>
          <w:rtl/>
          <w:lang w:bidi="ar-EG"/>
        </w:rPr>
        <w:t xml:space="preserve">وأجهزة الدولة المختلفة </w:t>
      </w:r>
      <w:r w:rsidRPr="00820543">
        <w:rPr>
          <w:rFonts w:ascii="Simplified Arabic" w:hAnsi="Simplified Arabic" w:cs="Simplified Arabic"/>
          <w:sz w:val="32"/>
          <w:szCs w:val="32"/>
          <w:rtl/>
          <w:lang w:bidi="ar-EG"/>
        </w:rPr>
        <w:t>المعنية باستخراج المستندات والموافقات اللازمة لتأسيس المشروع وترخيصه في مكان واحد لتخفيف العبء على صاحب المشروع وتوفير للوقت والجهد</w:t>
      </w:r>
      <w:r w:rsidRPr="00820543">
        <w:rPr>
          <w:rFonts w:ascii="Simplified Arabic" w:hAnsi="Simplified Arabic" w:cs="Simplified Arabic"/>
          <w:sz w:val="32"/>
          <w:szCs w:val="32"/>
          <w:lang w:bidi="ar-EG"/>
        </w:rPr>
        <w:t>.</w:t>
      </w:r>
    </w:p>
    <w:p w:rsidR="0058521E" w:rsidRPr="00820543" w:rsidRDefault="001D0431" w:rsidP="00D25CAB">
      <w:pPr>
        <w:pStyle w:val="ListParagraph"/>
        <w:numPr>
          <w:ilvl w:val="0"/>
          <w:numId w:val="4"/>
        </w:numPr>
        <w:spacing w:after="0" w:line="240" w:lineRule="auto"/>
        <w:ind w:left="386" w:hanging="540"/>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 xml:space="preserve">توفير </w:t>
      </w:r>
      <w:r w:rsidRPr="00820543">
        <w:rPr>
          <w:rFonts w:ascii="Simplified Arabic" w:hAnsi="Simplified Arabic" w:cs="Simplified Arabic"/>
          <w:sz w:val="32"/>
          <w:szCs w:val="32"/>
          <w:rtl/>
          <w:lang w:bidi="ar-EG"/>
        </w:rPr>
        <w:t>حزم تمويلية متنوعة يمكن الحصول عليها من مصادر متعددة بطرق سداد وتسهيلات مختلفة، لتلبية احتياجات الأفراد والشركات الراغبين في إقامة وتنفيذ مشروعات وأنشطة صغيرة ومتوسطة ومتناهية الصغر</w:t>
      </w:r>
      <w:r w:rsidRPr="00820543">
        <w:rPr>
          <w:rFonts w:ascii="Simplified Arabic" w:hAnsi="Simplified Arabic" w:cs="Simplified Arabic" w:hint="cs"/>
          <w:sz w:val="32"/>
          <w:szCs w:val="32"/>
          <w:rtl/>
          <w:lang w:bidi="ar-EG"/>
        </w:rPr>
        <w:t xml:space="preserve">، سواء أنشطة ومشروعات </w:t>
      </w:r>
      <w:r w:rsidRPr="00820543">
        <w:rPr>
          <w:rFonts w:ascii="Simplified Arabic" w:hAnsi="Simplified Arabic" w:cs="Simplified Arabic"/>
          <w:sz w:val="32"/>
          <w:szCs w:val="32"/>
          <w:rtl/>
          <w:lang w:bidi="ar-EG"/>
        </w:rPr>
        <w:t>جديدة</w:t>
      </w:r>
      <w:r w:rsidRPr="00820543">
        <w:rPr>
          <w:rFonts w:ascii="Simplified Arabic" w:hAnsi="Simplified Arabic" w:cs="Simplified Arabic" w:hint="cs"/>
          <w:sz w:val="32"/>
          <w:szCs w:val="32"/>
          <w:rtl/>
          <w:lang w:bidi="ar-EG"/>
        </w:rPr>
        <w:t xml:space="preserve"> أو قائمة، كما تغطى القطاعات الانتاجية والخدمية والتجارية.</w:t>
      </w:r>
    </w:p>
    <w:p w:rsidR="001D0431" w:rsidRPr="00820543" w:rsidRDefault="001D0431" w:rsidP="00D25CAB">
      <w:pPr>
        <w:pStyle w:val="ListParagraph"/>
        <w:numPr>
          <w:ilvl w:val="0"/>
          <w:numId w:val="4"/>
        </w:numPr>
        <w:spacing w:after="0" w:line="240" w:lineRule="auto"/>
        <w:ind w:left="386" w:hanging="540"/>
        <w:jc w:val="both"/>
        <w:rPr>
          <w:rFonts w:ascii="Simplified Arabic" w:hAnsi="Simplified Arabic" w:cs="Simplified Arabic"/>
          <w:sz w:val="32"/>
          <w:szCs w:val="32"/>
          <w:lang w:bidi="ar-EG"/>
        </w:rPr>
      </w:pPr>
      <w:r w:rsidRPr="00820543">
        <w:rPr>
          <w:rFonts w:ascii="Simplified Arabic" w:hAnsi="Simplified Arabic" w:cs="Simplified Arabic"/>
          <w:sz w:val="32"/>
          <w:szCs w:val="32"/>
          <w:rtl/>
          <w:lang w:bidi="ar-EG"/>
        </w:rPr>
        <w:t>تنفيذ برامج متخصصة لإكساب أصحاب المشروعات والعاملين فيها المعرفة والمهارة ليصبحوا كفاءات واعدة تعمل على تطوير مشروعاتها وتسهم في تحقيق تنمية مستدامة للمشروعات المتوسطة والصغيرة ومتناهية الصغر</w:t>
      </w:r>
      <w:r w:rsidRPr="00820543">
        <w:rPr>
          <w:rFonts w:ascii="Simplified Arabic" w:hAnsi="Simplified Arabic" w:cs="Simplified Arabic" w:hint="cs"/>
          <w:sz w:val="32"/>
          <w:szCs w:val="32"/>
          <w:rtl/>
          <w:lang w:bidi="ar-EG"/>
        </w:rPr>
        <w:t xml:space="preserve">، بالاضافة إلى </w:t>
      </w:r>
      <w:r w:rsidRPr="00820543">
        <w:rPr>
          <w:rFonts w:ascii="Simplified Arabic" w:hAnsi="Simplified Arabic" w:cs="Simplified Arabic"/>
          <w:sz w:val="32"/>
          <w:szCs w:val="32"/>
          <w:rtl/>
          <w:lang w:bidi="ar-EG"/>
        </w:rPr>
        <w:t xml:space="preserve">تنفـيذ العديد من البرامج </w:t>
      </w:r>
      <w:r w:rsidRPr="00820543">
        <w:rPr>
          <w:rFonts w:ascii="Simplified Arabic" w:hAnsi="Simplified Arabic" w:cs="Simplified Arabic" w:hint="cs"/>
          <w:sz w:val="32"/>
          <w:szCs w:val="32"/>
          <w:rtl/>
          <w:lang w:bidi="ar-EG"/>
        </w:rPr>
        <w:t>القومية للتشغيل والتى تعمل على تعزيز مبادرات الأعمال وتشجيع الشباب على العمل الحر</w:t>
      </w:r>
      <w:r w:rsidRPr="00820543">
        <w:rPr>
          <w:rFonts w:ascii="Simplified Arabic" w:hAnsi="Simplified Arabic" w:cs="Simplified Arabic"/>
          <w:sz w:val="32"/>
          <w:szCs w:val="32"/>
          <w:rtl/>
          <w:lang w:bidi="ar-EG"/>
        </w:rPr>
        <w:t>، والنهوض بالمرأة وحل المشكلات التي تواجهها وتنميتها علمياً واجتماعياً واقتصادياً،</w:t>
      </w:r>
      <w:r w:rsidRPr="00820543">
        <w:rPr>
          <w:rFonts w:ascii="Simplified Arabic" w:hAnsi="Simplified Arabic" w:cs="Simplified Arabic"/>
          <w:sz w:val="32"/>
          <w:szCs w:val="32"/>
          <w:lang w:bidi="ar-EG"/>
        </w:rPr>
        <w:t> </w:t>
      </w:r>
      <w:r w:rsidRPr="00820543">
        <w:rPr>
          <w:rFonts w:ascii="Simplified Arabic" w:hAnsi="Simplified Arabic" w:cs="Simplified Arabic"/>
          <w:sz w:val="32"/>
          <w:szCs w:val="32"/>
          <w:rtl/>
          <w:lang w:bidi="ar-EG"/>
        </w:rPr>
        <w:t>كذلك تنفيذ البرامج المعنية بتفعيل مفهوم الدمج المجتمعي للمناطق الجغرافية الأكثر احتياجا و للفئات المجتمعية الأكثر تهميشا (علي سبيل المثال ذوي القدرات الخاصة)</w:t>
      </w:r>
      <w:r w:rsidRPr="00820543">
        <w:rPr>
          <w:rFonts w:ascii="Simplified Arabic" w:hAnsi="Simplified Arabic" w:cs="Simplified Arabic"/>
          <w:sz w:val="32"/>
          <w:szCs w:val="32"/>
          <w:lang w:bidi="ar-EG"/>
        </w:rPr>
        <w:t>.</w:t>
      </w:r>
    </w:p>
    <w:p w:rsidR="00A47E94" w:rsidRPr="00820543" w:rsidRDefault="00A47E94" w:rsidP="005A5BF4">
      <w:pPr>
        <w:pStyle w:val="ListParagraph"/>
        <w:numPr>
          <w:ilvl w:val="0"/>
          <w:numId w:val="3"/>
        </w:numPr>
        <w:spacing w:after="0" w:line="240" w:lineRule="auto"/>
        <w:jc w:val="both"/>
        <w:rPr>
          <w:rFonts w:ascii="Simplified Arabic" w:hAnsi="Simplified Arabic" w:cs="Simplified Arabic"/>
          <w:b/>
          <w:bCs/>
          <w:sz w:val="32"/>
          <w:szCs w:val="32"/>
        </w:rPr>
      </w:pPr>
      <w:r w:rsidRPr="00820543">
        <w:rPr>
          <w:rFonts w:ascii="Simplified Arabic" w:hAnsi="Simplified Arabic" w:cs="Simplified Arabic" w:hint="cs"/>
          <w:b/>
          <w:bCs/>
          <w:sz w:val="32"/>
          <w:szCs w:val="32"/>
          <w:rtl/>
        </w:rPr>
        <w:t>تشريعات جديدة تحفز القطاع غير الرسمى بالدخول فى القطاع الرسمى:</w:t>
      </w:r>
    </w:p>
    <w:p w:rsidR="00A47E94" w:rsidRPr="00820543" w:rsidRDefault="00292FCF" w:rsidP="00D25CAB">
      <w:pPr>
        <w:spacing w:after="0" w:line="240" w:lineRule="auto"/>
        <w:ind w:left="360"/>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 xml:space="preserve">نجح البرلمان فى إصدار العديد من التشريعات، منها </w:t>
      </w:r>
      <w:r w:rsidRPr="00820543">
        <w:rPr>
          <w:rFonts w:ascii="Simplified Arabic" w:hAnsi="Simplified Arabic" w:cs="Simplified Arabic"/>
          <w:sz w:val="32"/>
          <w:szCs w:val="32"/>
          <w:rtl/>
          <w:lang w:bidi="ar-EG"/>
        </w:rPr>
        <w:t xml:space="preserve">تعديلات قانون الشركات المساهمة وشركات التوصية بالأسهم والشركات ذات المسئولية المحدودة الصادر بالقانون رقم 159 لسنة 1981، وتعديلات أحكام القانون رقم 140 لسنة 1956 بشأن إشغال الطرق </w:t>
      </w:r>
      <w:r w:rsidRPr="00820543">
        <w:rPr>
          <w:rFonts w:ascii="Simplified Arabic" w:hAnsi="Simplified Arabic" w:cs="Simplified Arabic"/>
          <w:sz w:val="32"/>
          <w:szCs w:val="32"/>
          <w:rtl/>
          <w:lang w:bidi="ar-EG"/>
        </w:rPr>
        <w:lastRenderedPageBreak/>
        <w:t>العامة، والخاص بمنح تصاريح لعربات المأكولا</w:t>
      </w:r>
      <w:r w:rsidRPr="00820543">
        <w:rPr>
          <w:rFonts w:ascii="Simplified Arabic" w:hAnsi="Simplified Arabic" w:cs="Simplified Arabic" w:hint="cs"/>
          <w:sz w:val="32"/>
          <w:szCs w:val="32"/>
          <w:rtl/>
          <w:lang w:bidi="ar-EG"/>
        </w:rPr>
        <w:t xml:space="preserve">ت ولعل اقرب مثال: شارع 306، مشروع </w:t>
      </w:r>
      <w:r w:rsidRPr="00820543">
        <w:rPr>
          <w:rFonts w:ascii="Simplified Arabic" w:hAnsi="Simplified Arabic" w:cs="Simplified Arabic"/>
          <w:sz w:val="32"/>
          <w:szCs w:val="32"/>
          <w:rtl/>
          <w:lang w:bidi="ar-EG"/>
        </w:rPr>
        <w:t>أسسته شركة تحيا مصر القابضة للاستثمار والتنمية من خلال إنشاء شركة أسواق مصر إكسبريس للتطوير والإدارة</w:t>
      </w:r>
      <w:r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بهدف تطوير وإدارة مشروعات الشباب</w:t>
      </w:r>
      <w:r w:rsidRPr="00820543">
        <w:rPr>
          <w:rFonts w:ascii="Simplified Arabic" w:hAnsi="Simplified Arabic" w:cs="Simplified Arabic" w:hint="cs"/>
          <w:sz w:val="32"/>
          <w:szCs w:val="32"/>
          <w:rtl/>
          <w:lang w:bidi="ar-EG"/>
        </w:rPr>
        <w:t>، إذ تعتبر الشركة</w:t>
      </w:r>
      <w:r w:rsidRPr="00820543">
        <w:rPr>
          <w:rFonts w:ascii="Simplified Arabic" w:hAnsi="Simplified Arabic" w:cs="Simplified Arabic"/>
          <w:sz w:val="32"/>
          <w:szCs w:val="32"/>
          <w:rtl/>
          <w:lang w:bidi="ar-EG"/>
        </w:rPr>
        <w:t xml:space="preserve"> الذراع الإداري والتشغيلي لشركة تحيا مصر القابضة للاستثمار والتنمية، والمسئول عن تنفيذ مشروع (شارع 306) الذي يعتبر المشروع الرئيسي للشركة والذي تقرر إنشاؤه في جميع محافظات الجمهورية بهدف تجميع مشروعات دعم رواد الأعمال من الشباب في مجال خدمة تقديم الطعام وغيره من المجالات بصورة حضارية تتطابق والنظم العالمية</w:t>
      </w:r>
      <w:r w:rsidRPr="00820543">
        <w:rPr>
          <w:rFonts w:ascii="Simplified Arabic" w:hAnsi="Simplified Arabic" w:cs="Simplified Arabic"/>
          <w:sz w:val="32"/>
          <w:szCs w:val="32"/>
          <w:lang w:bidi="ar-EG"/>
        </w:rPr>
        <w:t>.</w:t>
      </w:r>
    </w:p>
    <w:p w:rsidR="00A47E94" w:rsidRPr="00820543" w:rsidRDefault="00A47E94" w:rsidP="005A5BF4">
      <w:pPr>
        <w:pStyle w:val="ListParagraph"/>
        <w:numPr>
          <w:ilvl w:val="0"/>
          <w:numId w:val="3"/>
        </w:numPr>
        <w:spacing w:after="0" w:line="240" w:lineRule="auto"/>
        <w:jc w:val="both"/>
        <w:rPr>
          <w:rFonts w:ascii="Simplified Arabic" w:hAnsi="Simplified Arabic" w:cs="Simplified Arabic"/>
          <w:b/>
          <w:bCs/>
          <w:sz w:val="32"/>
          <w:szCs w:val="32"/>
        </w:rPr>
      </w:pPr>
      <w:r w:rsidRPr="00820543">
        <w:rPr>
          <w:rFonts w:ascii="Simplified Arabic" w:hAnsi="Simplified Arabic" w:cs="Simplified Arabic" w:hint="cs"/>
          <w:b/>
          <w:bCs/>
          <w:sz w:val="32"/>
          <w:szCs w:val="32"/>
          <w:rtl/>
        </w:rPr>
        <w:t>تبنى سياسات نقدية</w:t>
      </w:r>
      <w:r w:rsidR="00A86F5B" w:rsidRPr="00820543">
        <w:rPr>
          <w:rFonts w:ascii="Simplified Arabic" w:hAnsi="Simplified Arabic" w:cs="Simplified Arabic" w:hint="cs"/>
          <w:b/>
          <w:bCs/>
          <w:sz w:val="32"/>
          <w:szCs w:val="32"/>
          <w:rtl/>
          <w:lang w:bidi="ar-EG"/>
        </w:rPr>
        <w:t xml:space="preserve"> ومالية</w:t>
      </w:r>
      <w:r w:rsidRPr="00820543">
        <w:rPr>
          <w:rFonts w:ascii="Simplified Arabic" w:hAnsi="Simplified Arabic" w:cs="Simplified Arabic" w:hint="cs"/>
          <w:b/>
          <w:bCs/>
          <w:sz w:val="32"/>
          <w:szCs w:val="32"/>
          <w:rtl/>
        </w:rPr>
        <w:t xml:space="preserve"> تدفع فى تعزيز الشمول المالى بما يؤدى إلى رصد حجم الاقتصاد غير الرسمى الفعلى:</w:t>
      </w:r>
    </w:p>
    <w:p w:rsidR="00A86F5B" w:rsidRDefault="00D25CAB" w:rsidP="005A5BF4">
      <w:pPr>
        <w:pStyle w:val="ListParagraph"/>
        <w:numPr>
          <w:ilvl w:val="0"/>
          <w:numId w:val="5"/>
        </w:numPr>
        <w:spacing w:after="0" w:line="240" w:lineRule="auto"/>
        <w:jc w:val="both"/>
        <w:rPr>
          <w:rFonts w:ascii="Simplified Arabic" w:hAnsi="Simplified Arabic" w:cs="Simplified Arabic"/>
          <w:sz w:val="32"/>
          <w:szCs w:val="32"/>
          <w:lang w:bidi="ar-EG"/>
        </w:rPr>
      </w:pPr>
      <w:r w:rsidRPr="00D25CAB">
        <w:rPr>
          <w:rFonts w:ascii="Simplified Arabic" w:hAnsi="Simplified Arabic" w:cs="Simplified Arabic"/>
          <w:noProof/>
          <w:sz w:val="32"/>
          <w:szCs w:val="32"/>
          <w:rtl/>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2750185</wp:posOffset>
            </wp:positionV>
            <wp:extent cx="5791200" cy="2461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461260"/>
                    </a:xfrm>
                    <a:prstGeom prst="rect">
                      <a:avLst/>
                    </a:prstGeom>
                    <a:noFill/>
                    <a:ln>
                      <a:noFill/>
                    </a:ln>
                  </pic:spPr>
                </pic:pic>
              </a:graphicData>
            </a:graphic>
            <wp14:sizeRelV relativeFrom="margin">
              <wp14:pctHeight>0</wp14:pctHeight>
            </wp14:sizeRelV>
          </wp:anchor>
        </w:drawing>
      </w:r>
      <w:r w:rsidR="00A86F5B" w:rsidRPr="00820543">
        <w:rPr>
          <w:rFonts w:ascii="Simplified Arabic" w:hAnsi="Simplified Arabic" w:cs="Simplified Arabic" w:hint="cs"/>
          <w:b/>
          <w:bCs/>
          <w:sz w:val="32"/>
          <w:szCs w:val="32"/>
          <w:rtl/>
          <w:lang w:bidi="ar-EG"/>
        </w:rPr>
        <w:t>السياسة النقدية:</w:t>
      </w:r>
      <w:r w:rsidR="00A86F5B" w:rsidRPr="00820543">
        <w:rPr>
          <w:rFonts w:ascii="Simplified Arabic" w:hAnsi="Simplified Arabic" w:cs="Simplified Arabic" w:hint="cs"/>
          <w:sz w:val="32"/>
          <w:szCs w:val="32"/>
          <w:rtl/>
          <w:lang w:bidi="ar-EG"/>
        </w:rPr>
        <w:t xml:space="preserve"> أطلق </w:t>
      </w:r>
      <w:r w:rsidR="00A86F5B" w:rsidRPr="00820543">
        <w:rPr>
          <w:rFonts w:ascii="Simplified Arabic" w:hAnsi="Simplified Arabic" w:cs="Simplified Arabic"/>
          <w:sz w:val="32"/>
          <w:szCs w:val="32"/>
          <w:rtl/>
          <w:lang w:bidi="ar-EG"/>
        </w:rPr>
        <w:t xml:space="preserve">البنك المركزى مبادرة الشمول المالى، والتى تستهدف جذب المصريين للتعامل داخل القنوات الشرعية المتمثلة فى البنوك، وتغيير ثقافتهم فى التعاملات المالية، </w:t>
      </w:r>
      <w:r w:rsidR="00A86F5B" w:rsidRPr="00820543">
        <w:rPr>
          <w:rFonts w:ascii="Simplified Arabic" w:hAnsi="Simplified Arabic" w:cs="Simplified Arabic" w:hint="cs"/>
          <w:sz w:val="32"/>
          <w:szCs w:val="32"/>
          <w:rtl/>
          <w:lang w:bidi="ar-EG"/>
        </w:rPr>
        <w:t xml:space="preserve">والعمل على </w:t>
      </w:r>
      <w:r w:rsidR="00A86F5B" w:rsidRPr="00820543">
        <w:rPr>
          <w:rFonts w:ascii="Simplified Arabic" w:hAnsi="Simplified Arabic" w:cs="Simplified Arabic"/>
          <w:sz w:val="32"/>
          <w:szCs w:val="32"/>
          <w:rtl/>
          <w:lang w:bidi="ar-EG"/>
        </w:rPr>
        <w:t xml:space="preserve">التنسيق بين مختلف الأطراف المعنية على المستوى القومى لتهيئة الظروف التى تُمكِّن المصريين ولا سيما أولئك الذين لا يحصلون على الخدمات المالية بشكل مناسب من الادخار بأمان وتحقيق تطلعاتهم المالية، بالإضافة إلى تمكين المؤسسات متناهية الصغر والصغيرة والمتوسطة من الحصول على التمويل والاستثمار والنمو وخلق المزيد من فرص العمل </w:t>
      </w:r>
      <w:r w:rsidR="00A86F5B" w:rsidRPr="00820543">
        <w:rPr>
          <w:rFonts w:ascii="Simplified Arabic" w:hAnsi="Simplified Arabic" w:cs="Simplified Arabic" w:hint="cs"/>
          <w:sz w:val="32"/>
          <w:szCs w:val="32"/>
          <w:rtl/>
          <w:lang w:bidi="ar-EG"/>
        </w:rPr>
        <w:t>وهو ما</w:t>
      </w:r>
      <w:r w:rsidR="00A86F5B" w:rsidRPr="00820543">
        <w:rPr>
          <w:rFonts w:ascii="Simplified Arabic" w:hAnsi="Simplified Arabic" w:cs="Simplified Arabic"/>
          <w:sz w:val="32"/>
          <w:szCs w:val="32"/>
          <w:rtl/>
          <w:lang w:bidi="ar-EG"/>
        </w:rPr>
        <w:t xml:space="preserve"> يسهم فى دمج الاقتصاد غير الرسمى فى الرسم</w:t>
      </w:r>
      <w:r w:rsidR="00A86F5B" w:rsidRPr="00820543">
        <w:rPr>
          <w:rFonts w:ascii="Simplified Arabic" w:hAnsi="Simplified Arabic" w:cs="Simplified Arabic" w:hint="cs"/>
          <w:sz w:val="32"/>
          <w:szCs w:val="32"/>
          <w:rtl/>
          <w:lang w:bidi="ar-EG"/>
        </w:rPr>
        <w:t>ى.</w:t>
      </w:r>
    </w:p>
    <w:p w:rsidR="00D25CAB" w:rsidRPr="00D25CAB" w:rsidRDefault="00D25CAB" w:rsidP="00D25CAB">
      <w:pPr>
        <w:spacing w:after="0" w:line="240" w:lineRule="auto"/>
        <w:ind w:left="360"/>
        <w:jc w:val="both"/>
        <w:rPr>
          <w:rFonts w:ascii="Simplified Arabic" w:hAnsi="Simplified Arabic" w:cs="Simplified Arabic"/>
          <w:sz w:val="32"/>
          <w:szCs w:val="32"/>
          <w:lang w:bidi="ar-EG"/>
        </w:rPr>
      </w:pPr>
    </w:p>
    <w:p w:rsidR="00A86F5B" w:rsidRPr="00820543" w:rsidRDefault="00A86F5B" w:rsidP="005A5BF4">
      <w:pPr>
        <w:spacing w:after="0" w:line="240" w:lineRule="auto"/>
        <w:ind w:left="360"/>
        <w:jc w:val="both"/>
        <w:rPr>
          <w:rFonts w:ascii="Simplified Arabic" w:hAnsi="Simplified Arabic" w:cs="Simplified Arabic"/>
          <w:b/>
          <w:bCs/>
          <w:color w:val="2F5496" w:themeColor="accent5" w:themeShade="BF"/>
          <w:sz w:val="32"/>
          <w:szCs w:val="32"/>
          <w:rtl/>
          <w:lang w:bidi="ar-EG"/>
        </w:rPr>
      </w:pPr>
      <w:r w:rsidRPr="00820543">
        <w:rPr>
          <w:rFonts w:ascii="Simplified Arabic" w:hAnsi="Simplified Arabic" w:cs="Simplified Arabic" w:hint="cs"/>
          <w:b/>
          <w:bCs/>
          <w:color w:val="2F5496" w:themeColor="accent5" w:themeShade="BF"/>
          <w:sz w:val="32"/>
          <w:szCs w:val="32"/>
          <w:rtl/>
          <w:lang w:bidi="ar-EG"/>
        </w:rPr>
        <w:t>"</w:t>
      </w:r>
      <w:r w:rsidR="00CA245F" w:rsidRPr="00820543">
        <w:rPr>
          <w:rFonts w:ascii="Simplified Arabic" w:hAnsi="Simplified Arabic" w:cs="Simplified Arabic" w:hint="cs"/>
          <w:b/>
          <w:bCs/>
          <w:color w:val="2F5496" w:themeColor="accent5" w:themeShade="BF"/>
          <w:sz w:val="32"/>
          <w:szCs w:val="32"/>
          <w:rtl/>
          <w:lang w:bidi="ar-EG"/>
        </w:rPr>
        <w:t xml:space="preserve"> </w:t>
      </w:r>
      <w:r w:rsidRPr="00820543">
        <w:rPr>
          <w:rFonts w:ascii="Simplified Arabic" w:hAnsi="Simplified Arabic" w:cs="Simplified Arabic"/>
          <w:b/>
          <w:bCs/>
          <w:color w:val="2F5496" w:themeColor="accent5" w:themeShade="BF"/>
          <w:sz w:val="32"/>
          <w:szCs w:val="32"/>
          <w:rtl/>
          <w:lang w:bidi="ar-EG"/>
        </w:rPr>
        <w:t>يُقصد بالشمول المالى إتاحة واستخدام جميع الخدمات المالية لمختلف فئات المجتمع بمؤسساته وأفراده، خاصة الفئات الفقيرة والمهمشة، مع التركيز على إتاحة التمويل للشركات متناهية الصغر والصغيرة والمتوسطة، وذلك من خلال القنوات الرسمية للقطاع المالى</w:t>
      </w:r>
      <w:r w:rsidR="00CA245F" w:rsidRPr="00820543">
        <w:rPr>
          <w:rFonts w:ascii="Simplified Arabic" w:hAnsi="Simplified Arabic" w:cs="Simplified Arabic" w:hint="cs"/>
          <w:b/>
          <w:bCs/>
          <w:color w:val="2F5496" w:themeColor="accent5" w:themeShade="BF"/>
          <w:sz w:val="32"/>
          <w:szCs w:val="32"/>
          <w:rtl/>
          <w:lang w:bidi="ar-EG"/>
        </w:rPr>
        <w:t xml:space="preserve"> </w:t>
      </w:r>
      <w:r w:rsidRPr="00820543">
        <w:rPr>
          <w:rFonts w:ascii="Simplified Arabic" w:hAnsi="Simplified Arabic" w:cs="Simplified Arabic" w:hint="cs"/>
          <w:b/>
          <w:bCs/>
          <w:color w:val="2F5496" w:themeColor="accent5" w:themeShade="BF"/>
          <w:sz w:val="32"/>
          <w:szCs w:val="32"/>
          <w:rtl/>
          <w:lang w:bidi="ar-EG"/>
        </w:rPr>
        <w:t>"</w:t>
      </w:r>
    </w:p>
    <w:p w:rsidR="00A86F5B" w:rsidRPr="00C60523" w:rsidRDefault="00A86F5B" w:rsidP="00C60523">
      <w:pPr>
        <w:pStyle w:val="ListParagraph"/>
        <w:numPr>
          <w:ilvl w:val="0"/>
          <w:numId w:val="5"/>
        </w:numPr>
        <w:spacing w:after="0" w:line="240" w:lineRule="auto"/>
        <w:ind w:left="836" w:hanging="476"/>
        <w:jc w:val="both"/>
        <w:rPr>
          <w:rFonts w:ascii="Simplified Arabic" w:hAnsi="Simplified Arabic" w:cs="Simplified Arabic"/>
          <w:sz w:val="32"/>
          <w:szCs w:val="32"/>
          <w:lang w:bidi="ar-EG"/>
        </w:rPr>
      </w:pPr>
      <w:r w:rsidRPr="00C60523">
        <w:rPr>
          <w:rFonts w:ascii="Simplified Arabic" w:hAnsi="Simplified Arabic" w:cs="Simplified Arabic" w:hint="cs"/>
          <w:b/>
          <w:bCs/>
          <w:sz w:val="32"/>
          <w:szCs w:val="32"/>
          <w:rtl/>
          <w:lang w:bidi="ar-EG"/>
        </w:rPr>
        <w:t xml:space="preserve">السياسة المالية: </w:t>
      </w:r>
      <w:r w:rsidRPr="00C60523">
        <w:rPr>
          <w:rFonts w:ascii="Simplified Arabic" w:hAnsi="Simplified Arabic" w:cs="Simplified Arabic"/>
          <w:b/>
          <w:bCs/>
          <w:sz w:val="32"/>
          <w:szCs w:val="32"/>
          <w:rtl/>
          <w:lang w:bidi="ar-EG"/>
        </w:rPr>
        <w:t>وضعت وزارة المالية خطة ضريبية ميسرة لضم الاقتصاد</w:t>
      </w:r>
      <w:r w:rsidRPr="00C60523">
        <w:rPr>
          <w:rFonts w:ascii="Simplified Arabic" w:hAnsi="Simplified Arabic" w:cs="Simplified Arabic"/>
          <w:sz w:val="32"/>
          <w:szCs w:val="32"/>
          <w:rtl/>
          <w:lang w:bidi="ar-EG"/>
        </w:rPr>
        <w:t xml:space="preserve"> غير الرسمى تشمل ا</w:t>
      </w:r>
      <w:r w:rsidR="00CA245F" w:rsidRPr="00C60523">
        <w:rPr>
          <w:rFonts w:ascii="Simplified Arabic" w:hAnsi="Simplified Arabic" w:cs="Simplified Arabic"/>
          <w:sz w:val="32"/>
          <w:szCs w:val="32"/>
          <w:rtl/>
          <w:lang w:bidi="ar-EG"/>
        </w:rPr>
        <w:t xml:space="preserve">لعديد من الحوافز، وتضمنت الخطة </w:t>
      </w:r>
      <w:r w:rsidRPr="00C60523">
        <w:rPr>
          <w:rFonts w:ascii="Simplified Arabic" w:hAnsi="Simplified Arabic" w:cs="Simplified Arabic"/>
          <w:sz w:val="32"/>
          <w:szCs w:val="32"/>
          <w:rtl/>
          <w:lang w:bidi="ar-EG"/>
        </w:rPr>
        <w:t>الترويج لترسيخ ثقافة المعاملات المالية إلكترونياً والقضاء على ثقافة المدفوعات النقدية الموجودة فى الأسواق، والتى تمثل العائق الأول أمام كشف حجم الاقتصاد غير الرسمى وضمه للمظلة الرسمية، ثم تسهيل الإجراءات الضريبة على المجتمع الضريبى وذلك عبر العديد من الآليات أبرزها وضع نظام مبسط وميسر لتطبيق ضريبة القيمة المضافة على الصناعات الصغيرة ومتناهية الصغر</w:t>
      </w:r>
      <w:r w:rsidR="00CA245F" w:rsidRPr="00C60523">
        <w:rPr>
          <w:rFonts w:ascii="Simplified Arabic" w:hAnsi="Simplified Arabic" w:cs="Simplified Arabic" w:hint="cs"/>
          <w:sz w:val="32"/>
          <w:szCs w:val="32"/>
          <w:rtl/>
          <w:lang w:bidi="ar-EG"/>
        </w:rPr>
        <w:t xml:space="preserve">. </w:t>
      </w:r>
      <w:r w:rsidRPr="00C60523">
        <w:rPr>
          <w:rFonts w:ascii="Simplified Arabic" w:hAnsi="Simplified Arabic" w:cs="Simplified Arabic"/>
          <w:sz w:val="32"/>
          <w:szCs w:val="32"/>
          <w:rtl/>
          <w:lang w:bidi="ar-EG"/>
        </w:rPr>
        <w:t>كما تستهدف الوزارة تحويل منظومة العمل فى الضرائب للنظام الإلكترونى للتيسير على المجتمع الضريبى والمواطنين</w:t>
      </w:r>
      <w:r w:rsidRPr="00C60523">
        <w:rPr>
          <w:rFonts w:ascii="Simplified Arabic" w:hAnsi="Simplified Arabic" w:cs="Simplified Arabic"/>
          <w:sz w:val="32"/>
          <w:szCs w:val="32"/>
          <w:lang w:bidi="ar-EG"/>
        </w:rPr>
        <w:t>.</w:t>
      </w:r>
    </w:p>
    <w:p w:rsidR="00A47E94" w:rsidRPr="00820543" w:rsidRDefault="00A47E94" w:rsidP="005A5BF4">
      <w:pPr>
        <w:pStyle w:val="ListParagraph"/>
        <w:numPr>
          <w:ilvl w:val="0"/>
          <w:numId w:val="3"/>
        </w:numPr>
        <w:spacing w:after="0" w:line="240" w:lineRule="auto"/>
        <w:jc w:val="both"/>
        <w:rPr>
          <w:rFonts w:ascii="Simplified Arabic" w:hAnsi="Simplified Arabic" w:cs="Simplified Arabic"/>
          <w:b/>
          <w:bCs/>
          <w:sz w:val="32"/>
          <w:szCs w:val="32"/>
        </w:rPr>
      </w:pPr>
      <w:r w:rsidRPr="00820543">
        <w:rPr>
          <w:rFonts w:ascii="Simplified Arabic" w:hAnsi="Simplified Arabic" w:cs="Simplified Arabic" w:hint="cs"/>
          <w:b/>
          <w:bCs/>
          <w:sz w:val="32"/>
          <w:szCs w:val="32"/>
          <w:rtl/>
        </w:rPr>
        <w:t>إطلاق التعداد ال</w:t>
      </w:r>
      <w:r w:rsidR="003D0389" w:rsidRPr="00820543">
        <w:rPr>
          <w:rFonts w:ascii="Simplified Arabic" w:hAnsi="Simplified Arabic" w:cs="Simplified Arabic" w:hint="cs"/>
          <w:b/>
          <w:bCs/>
          <w:sz w:val="32"/>
          <w:szCs w:val="32"/>
          <w:rtl/>
        </w:rPr>
        <w:t>اقتصادى الخامس والذى يعد أحد الأ</w:t>
      </w:r>
      <w:r w:rsidRPr="00820543">
        <w:rPr>
          <w:rFonts w:ascii="Simplified Arabic" w:hAnsi="Simplified Arabic" w:cs="Simplified Arabic" w:hint="cs"/>
          <w:b/>
          <w:bCs/>
          <w:sz w:val="32"/>
          <w:szCs w:val="32"/>
          <w:rtl/>
        </w:rPr>
        <w:t xml:space="preserve">دوات الرئيسية فى جمع البيانات الفعلية عن </w:t>
      </w:r>
      <w:r w:rsidR="00543876" w:rsidRPr="00820543">
        <w:rPr>
          <w:rFonts w:ascii="Simplified Arabic" w:hAnsi="Simplified Arabic" w:cs="Simplified Arabic" w:hint="cs"/>
          <w:b/>
          <w:bCs/>
          <w:sz w:val="32"/>
          <w:szCs w:val="32"/>
          <w:rtl/>
        </w:rPr>
        <w:t>كافة</w:t>
      </w:r>
      <w:r w:rsidRPr="00820543">
        <w:rPr>
          <w:rFonts w:ascii="Simplified Arabic" w:hAnsi="Simplified Arabic" w:cs="Simplified Arabic" w:hint="cs"/>
          <w:b/>
          <w:bCs/>
          <w:sz w:val="32"/>
          <w:szCs w:val="32"/>
          <w:rtl/>
        </w:rPr>
        <w:t xml:space="preserve"> الانشطة الاقتصادية </w:t>
      </w:r>
      <w:r w:rsidR="00543876" w:rsidRPr="00820543">
        <w:rPr>
          <w:rFonts w:ascii="Simplified Arabic" w:hAnsi="Simplified Arabic" w:cs="Simplified Arabic" w:hint="cs"/>
          <w:b/>
          <w:bCs/>
          <w:sz w:val="32"/>
          <w:szCs w:val="32"/>
          <w:rtl/>
        </w:rPr>
        <w:t>بالدولة</w:t>
      </w:r>
      <w:r w:rsidRPr="00820543">
        <w:rPr>
          <w:rFonts w:ascii="Simplified Arabic" w:hAnsi="Simplified Arabic" w:cs="Simplified Arabic" w:hint="cs"/>
          <w:b/>
          <w:bCs/>
          <w:sz w:val="32"/>
          <w:szCs w:val="32"/>
          <w:rtl/>
        </w:rPr>
        <w:t>:</w:t>
      </w:r>
    </w:p>
    <w:p w:rsidR="00B728A9" w:rsidRPr="00C60523" w:rsidRDefault="00CA245F" w:rsidP="005A5BF4">
      <w:pPr>
        <w:spacing w:after="0" w:line="240" w:lineRule="auto"/>
        <w:ind w:left="360"/>
        <w:jc w:val="both"/>
        <w:rPr>
          <w:rFonts w:ascii="Simplified Arabic" w:hAnsi="Simplified Arabic" w:cs="Simplified Arabic"/>
          <w:sz w:val="32"/>
          <w:szCs w:val="32"/>
          <w:lang w:bidi="ar-EG"/>
        </w:rPr>
      </w:pPr>
      <w:r w:rsidRPr="00C60523">
        <w:rPr>
          <w:rFonts w:ascii="Simplified Arabic" w:hAnsi="Simplified Arabic" w:cs="Simplified Arabic" w:hint="cs"/>
          <w:sz w:val="32"/>
          <w:szCs w:val="32"/>
          <w:rtl/>
          <w:lang w:bidi="ar-EG"/>
        </w:rPr>
        <w:t>تتمثل</w:t>
      </w:r>
      <w:r w:rsidR="00543876" w:rsidRPr="00C60523">
        <w:rPr>
          <w:rFonts w:ascii="Simplified Arabic" w:hAnsi="Simplified Arabic" w:cs="Simplified Arabic"/>
          <w:sz w:val="32"/>
          <w:szCs w:val="32"/>
          <w:rtl/>
          <w:lang w:bidi="ar-EG"/>
        </w:rPr>
        <w:t xml:space="preserve"> الأهداف الرئيس</w:t>
      </w:r>
      <w:r w:rsidRPr="00C60523">
        <w:rPr>
          <w:rFonts w:ascii="Simplified Arabic" w:hAnsi="Simplified Arabic" w:cs="Simplified Arabic"/>
          <w:sz w:val="32"/>
          <w:szCs w:val="32"/>
          <w:rtl/>
          <w:lang w:bidi="ar-EG"/>
        </w:rPr>
        <w:t xml:space="preserve">ة للتعداد الاقتصادى </w:t>
      </w:r>
      <w:r w:rsidR="00543876" w:rsidRPr="00C60523">
        <w:rPr>
          <w:rFonts w:ascii="Simplified Arabic" w:hAnsi="Simplified Arabic" w:cs="Simplified Arabic" w:hint="cs"/>
          <w:sz w:val="32"/>
          <w:szCs w:val="32"/>
          <w:rtl/>
          <w:lang w:bidi="ar-EG"/>
        </w:rPr>
        <w:t xml:space="preserve">الخامس </w:t>
      </w:r>
      <w:r w:rsidRPr="00C60523">
        <w:rPr>
          <w:rFonts w:ascii="Simplified Arabic" w:hAnsi="Simplified Arabic" w:cs="Simplified Arabic"/>
          <w:sz w:val="32"/>
          <w:szCs w:val="32"/>
          <w:rtl/>
          <w:lang w:bidi="ar-EG"/>
        </w:rPr>
        <w:t xml:space="preserve">الذى </w:t>
      </w:r>
      <w:r w:rsidRPr="00C60523">
        <w:rPr>
          <w:rFonts w:ascii="Simplified Arabic" w:hAnsi="Simplified Arabic" w:cs="Simplified Arabic" w:hint="cs"/>
          <w:sz w:val="32"/>
          <w:szCs w:val="32"/>
          <w:rtl/>
          <w:lang w:bidi="ar-EG"/>
        </w:rPr>
        <w:t>يجريه</w:t>
      </w:r>
      <w:r w:rsidRPr="00C60523">
        <w:rPr>
          <w:rFonts w:ascii="Simplified Arabic" w:hAnsi="Simplified Arabic" w:cs="Simplified Arabic"/>
          <w:sz w:val="32"/>
          <w:szCs w:val="32"/>
          <w:rtl/>
          <w:lang w:bidi="ar-EG"/>
        </w:rPr>
        <w:t xml:space="preserve"> </w:t>
      </w:r>
      <w:r w:rsidRPr="00C60523">
        <w:rPr>
          <w:rFonts w:ascii="Simplified Arabic" w:hAnsi="Simplified Arabic" w:cs="Simplified Arabic" w:hint="cs"/>
          <w:sz w:val="32"/>
          <w:szCs w:val="32"/>
          <w:rtl/>
          <w:lang w:bidi="ar-EG"/>
        </w:rPr>
        <w:t>جهاز التعبئة العامة والاحصاء، فى</w:t>
      </w:r>
      <w:r w:rsidRPr="00C60523">
        <w:rPr>
          <w:rFonts w:ascii="Simplified Arabic" w:hAnsi="Simplified Arabic" w:cs="Simplified Arabic"/>
          <w:sz w:val="32"/>
          <w:szCs w:val="32"/>
          <w:rtl/>
          <w:lang w:bidi="ar-EG"/>
        </w:rPr>
        <w:t xml:space="preserve"> حصر </w:t>
      </w:r>
      <w:r w:rsidRPr="00C60523">
        <w:rPr>
          <w:rFonts w:ascii="Simplified Arabic" w:hAnsi="Simplified Arabic" w:cs="Simplified Arabic" w:hint="cs"/>
          <w:sz w:val="32"/>
          <w:szCs w:val="32"/>
          <w:rtl/>
          <w:lang w:bidi="ar-EG"/>
        </w:rPr>
        <w:t xml:space="preserve">كافة أوجه </w:t>
      </w:r>
      <w:r w:rsidRPr="00C60523">
        <w:rPr>
          <w:rFonts w:ascii="Simplified Arabic" w:hAnsi="Simplified Arabic" w:cs="Simplified Arabic"/>
          <w:sz w:val="32"/>
          <w:szCs w:val="32"/>
          <w:rtl/>
          <w:lang w:bidi="ar-EG"/>
        </w:rPr>
        <w:t xml:space="preserve">الاقتصاد غير الرسمى </w:t>
      </w:r>
      <w:r w:rsidRPr="00C60523">
        <w:rPr>
          <w:rFonts w:ascii="Simplified Arabic" w:hAnsi="Simplified Arabic" w:cs="Simplified Arabic" w:hint="cs"/>
          <w:sz w:val="32"/>
          <w:szCs w:val="32"/>
          <w:rtl/>
          <w:lang w:bidi="ar-EG"/>
        </w:rPr>
        <w:t>بما يحقق دمجه فى ا</w:t>
      </w:r>
      <w:r w:rsidRPr="00C60523">
        <w:rPr>
          <w:rFonts w:ascii="Simplified Arabic" w:hAnsi="Simplified Arabic" w:cs="Simplified Arabic"/>
          <w:sz w:val="32"/>
          <w:szCs w:val="32"/>
          <w:rtl/>
          <w:lang w:bidi="ar-EG"/>
        </w:rPr>
        <w:t>لاقتصاد القومى</w:t>
      </w:r>
      <w:r w:rsidR="003D0389" w:rsidRPr="00C60523">
        <w:rPr>
          <w:rFonts w:ascii="Simplified Arabic" w:hAnsi="Simplified Arabic" w:cs="Simplified Arabic" w:hint="cs"/>
          <w:sz w:val="32"/>
          <w:szCs w:val="32"/>
          <w:rtl/>
          <w:lang w:bidi="ar-EG"/>
        </w:rPr>
        <w:t xml:space="preserve">، </w:t>
      </w:r>
      <w:r w:rsidRPr="00C60523">
        <w:rPr>
          <w:rFonts w:ascii="Simplified Arabic" w:hAnsi="Simplified Arabic" w:cs="Simplified Arabic"/>
          <w:sz w:val="32"/>
          <w:szCs w:val="32"/>
          <w:rtl/>
          <w:lang w:bidi="ar-EG"/>
        </w:rPr>
        <w:t xml:space="preserve">والذى بدأ العمل الميدانى به وجمع البيانات </w:t>
      </w:r>
      <w:r w:rsidRPr="00C60523">
        <w:rPr>
          <w:rFonts w:ascii="Simplified Arabic" w:hAnsi="Simplified Arabic" w:cs="Simplified Arabic" w:hint="cs"/>
          <w:sz w:val="32"/>
          <w:szCs w:val="32"/>
          <w:rtl/>
          <w:lang w:bidi="ar-EG"/>
        </w:rPr>
        <w:t>ف</w:t>
      </w:r>
      <w:r w:rsidR="00304B10" w:rsidRPr="00C60523">
        <w:rPr>
          <w:rFonts w:ascii="Simplified Arabic" w:hAnsi="Simplified Arabic" w:cs="Simplified Arabic" w:hint="cs"/>
          <w:sz w:val="32"/>
          <w:szCs w:val="32"/>
          <w:rtl/>
          <w:lang w:bidi="ar-EG"/>
        </w:rPr>
        <w:t xml:space="preserve">ى يناير 2019 </w:t>
      </w:r>
      <w:r w:rsidRPr="00C60523">
        <w:rPr>
          <w:rFonts w:ascii="Simplified Arabic" w:hAnsi="Simplified Arabic" w:cs="Simplified Arabic" w:hint="cs"/>
          <w:sz w:val="32"/>
          <w:szCs w:val="32"/>
          <w:rtl/>
          <w:lang w:bidi="ar-EG"/>
        </w:rPr>
        <w:t>ولمدة</w:t>
      </w:r>
      <w:r w:rsidRPr="00C60523">
        <w:rPr>
          <w:rFonts w:ascii="Simplified Arabic" w:hAnsi="Simplified Arabic" w:cs="Simplified Arabic"/>
          <w:sz w:val="32"/>
          <w:szCs w:val="32"/>
          <w:rtl/>
          <w:lang w:bidi="ar-EG"/>
        </w:rPr>
        <w:t xml:space="preserve"> </w:t>
      </w:r>
      <w:r w:rsidR="00543876" w:rsidRPr="00C60523">
        <w:rPr>
          <w:rFonts w:ascii="Simplified Arabic" w:hAnsi="Simplified Arabic" w:cs="Simplified Arabic" w:hint="cs"/>
          <w:sz w:val="32"/>
          <w:szCs w:val="32"/>
          <w:rtl/>
          <w:lang w:bidi="ar-EG"/>
        </w:rPr>
        <w:t>5</w:t>
      </w:r>
      <w:r w:rsidR="00543876" w:rsidRPr="00C60523">
        <w:rPr>
          <w:rFonts w:ascii="Simplified Arabic" w:hAnsi="Simplified Arabic" w:cs="Simplified Arabic"/>
          <w:sz w:val="32"/>
          <w:szCs w:val="32"/>
          <w:rtl/>
          <w:lang w:bidi="ar-EG"/>
        </w:rPr>
        <w:t xml:space="preserve"> أشهر، </w:t>
      </w:r>
      <w:r w:rsidR="00255AFF" w:rsidRPr="00C60523">
        <w:rPr>
          <w:rFonts w:ascii="Simplified Arabic" w:hAnsi="Simplified Arabic" w:cs="Simplified Arabic" w:hint="cs"/>
          <w:sz w:val="32"/>
          <w:szCs w:val="32"/>
          <w:rtl/>
          <w:lang w:bidi="ar-EG"/>
        </w:rPr>
        <w:t xml:space="preserve">وتم </w:t>
      </w:r>
      <w:r w:rsidR="00F65ECF" w:rsidRPr="00C60523">
        <w:rPr>
          <w:rFonts w:ascii="Simplified Arabic" w:hAnsi="Simplified Arabic" w:cs="Simplified Arabic"/>
          <w:sz w:val="32"/>
          <w:szCs w:val="32"/>
          <w:rtl/>
          <w:lang w:bidi="ar-EG"/>
        </w:rPr>
        <w:t xml:space="preserve">مراجعة البيانات واستخراج الجداول </w:t>
      </w:r>
      <w:r w:rsidR="00255AFF" w:rsidRPr="00C60523">
        <w:rPr>
          <w:rFonts w:ascii="Simplified Arabic" w:hAnsi="Simplified Arabic" w:cs="Simplified Arabic"/>
          <w:sz w:val="32"/>
          <w:szCs w:val="32"/>
          <w:rtl/>
          <w:lang w:bidi="ar-EG"/>
        </w:rPr>
        <w:t xml:space="preserve">الإحصائية، </w:t>
      </w:r>
      <w:r w:rsidR="00255AFF" w:rsidRPr="00C60523">
        <w:rPr>
          <w:rFonts w:ascii="Simplified Arabic" w:hAnsi="Simplified Arabic" w:cs="Simplified Arabic" w:hint="cs"/>
          <w:sz w:val="32"/>
          <w:szCs w:val="32"/>
          <w:rtl/>
          <w:lang w:bidi="ar-EG"/>
        </w:rPr>
        <w:t>و</w:t>
      </w:r>
      <w:r w:rsidR="00F65ECF" w:rsidRPr="00C60523">
        <w:rPr>
          <w:rFonts w:ascii="Simplified Arabic" w:hAnsi="Simplified Arabic" w:cs="Simplified Arabic"/>
          <w:sz w:val="32"/>
          <w:szCs w:val="32"/>
          <w:rtl/>
          <w:lang w:bidi="ar-EG"/>
        </w:rPr>
        <w:t>إعلان</w:t>
      </w:r>
      <w:r w:rsidR="00255AFF" w:rsidRPr="00C60523">
        <w:rPr>
          <w:rFonts w:ascii="Simplified Arabic" w:hAnsi="Simplified Arabic" w:cs="Simplified Arabic" w:hint="cs"/>
          <w:sz w:val="32"/>
          <w:szCs w:val="32"/>
          <w:rtl/>
          <w:lang w:bidi="ar-EG"/>
        </w:rPr>
        <w:t>ها</w:t>
      </w:r>
      <w:r w:rsidR="00F65ECF" w:rsidRPr="00C60523">
        <w:rPr>
          <w:rFonts w:ascii="Simplified Arabic" w:hAnsi="Simplified Arabic" w:cs="Simplified Arabic"/>
          <w:sz w:val="32"/>
          <w:szCs w:val="32"/>
          <w:rtl/>
          <w:lang w:bidi="ar-EG"/>
        </w:rPr>
        <w:t xml:space="preserve"> فى اكتوبر </w:t>
      </w:r>
      <w:r w:rsidR="00255AFF" w:rsidRPr="00C60523">
        <w:rPr>
          <w:rFonts w:ascii="Simplified Arabic" w:hAnsi="Simplified Arabic" w:cs="Simplified Arabic" w:hint="cs"/>
          <w:sz w:val="32"/>
          <w:szCs w:val="32"/>
          <w:rtl/>
          <w:lang w:bidi="ar-EG"/>
        </w:rPr>
        <w:t>الماضي</w:t>
      </w:r>
      <w:r w:rsidR="00F65ECF" w:rsidRPr="00C60523">
        <w:rPr>
          <w:rFonts w:ascii="Simplified Arabic" w:hAnsi="Simplified Arabic" w:cs="Simplified Arabic"/>
          <w:sz w:val="32"/>
          <w:szCs w:val="32"/>
          <w:lang w:bidi="ar-EG"/>
        </w:rPr>
        <w:t xml:space="preserve"> </w:t>
      </w:r>
      <w:r w:rsidRPr="00C60523">
        <w:rPr>
          <w:rFonts w:ascii="Simplified Arabic" w:hAnsi="Simplified Arabic" w:cs="Simplified Arabic"/>
          <w:sz w:val="32"/>
          <w:szCs w:val="32"/>
          <w:rtl/>
          <w:lang w:bidi="ar-EG"/>
        </w:rPr>
        <w:t xml:space="preserve">بتكلفة </w:t>
      </w:r>
      <w:r w:rsidR="00255AFF" w:rsidRPr="00C60523">
        <w:rPr>
          <w:rFonts w:ascii="Simplified Arabic" w:hAnsi="Simplified Arabic" w:cs="Simplified Arabic" w:hint="cs"/>
          <w:sz w:val="32"/>
          <w:szCs w:val="32"/>
          <w:rtl/>
          <w:lang w:bidi="ar-EG"/>
        </w:rPr>
        <w:t>قدرت</w:t>
      </w:r>
      <w:r w:rsidR="00F65ECF" w:rsidRPr="00C60523">
        <w:rPr>
          <w:rFonts w:ascii="Simplified Arabic" w:hAnsi="Simplified Arabic" w:cs="Simplified Arabic" w:hint="cs"/>
          <w:sz w:val="32"/>
          <w:szCs w:val="32"/>
          <w:rtl/>
          <w:lang w:bidi="ar-EG"/>
        </w:rPr>
        <w:t xml:space="preserve"> بنحو</w:t>
      </w:r>
      <w:r w:rsidRPr="00C60523">
        <w:rPr>
          <w:rFonts w:ascii="Simplified Arabic" w:hAnsi="Simplified Arabic" w:cs="Simplified Arabic"/>
          <w:sz w:val="32"/>
          <w:szCs w:val="32"/>
          <w:rtl/>
          <w:lang w:bidi="ar-EG"/>
        </w:rPr>
        <w:t xml:space="preserve"> 80 مليون جنيه شاملة كل التجهيزات للتعداد وأجور العاملين به والبالغ عددهم نحو 1000 باحث وموظف</w:t>
      </w:r>
      <w:r w:rsidR="00F65ECF" w:rsidRPr="00C60523">
        <w:rPr>
          <w:rFonts w:ascii="Simplified Arabic" w:hAnsi="Simplified Arabic" w:cs="Simplified Arabic" w:hint="cs"/>
          <w:sz w:val="32"/>
          <w:szCs w:val="32"/>
          <w:rtl/>
          <w:lang w:bidi="ar-EG"/>
        </w:rPr>
        <w:t>.</w:t>
      </w:r>
    </w:p>
    <w:p w:rsidR="00C60523" w:rsidRDefault="00C60523" w:rsidP="00C60523">
      <w:pPr>
        <w:bidi w:val="0"/>
        <w:rPr>
          <w:rFonts w:ascii="Simplified Arabic" w:hAnsi="Simplified Arabic" w:cs="Simplified Arabic"/>
          <w:b/>
          <w:bCs/>
          <w:sz w:val="32"/>
          <w:szCs w:val="32"/>
          <w:u w:val="single"/>
          <w:rtl/>
          <w:lang w:bidi="ar-EG"/>
        </w:rPr>
      </w:pPr>
    </w:p>
    <w:p w:rsidR="00C60523" w:rsidRDefault="00C60523" w:rsidP="00C60523">
      <w:pPr>
        <w:bidi w:val="0"/>
        <w:rPr>
          <w:rFonts w:ascii="Simplified Arabic" w:hAnsi="Simplified Arabic" w:cs="Simplified Arabic"/>
          <w:b/>
          <w:bCs/>
          <w:sz w:val="32"/>
          <w:szCs w:val="32"/>
          <w:u w:val="single"/>
          <w:rtl/>
          <w:lang w:bidi="ar-EG"/>
        </w:rPr>
      </w:pPr>
    </w:p>
    <w:p w:rsidR="00C60523" w:rsidRDefault="00C60523" w:rsidP="00C60523">
      <w:pPr>
        <w:bidi w:val="0"/>
        <w:rPr>
          <w:rFonts w:ascii="Simplified Arabic" w:hAnsi="Simplified Arabic" w:cs="Simplified Arabic"/>
          <w:b/>
          <w:bCs/>
          <w:sz w:val="32"/>
          <w:szCs w:val="32"/>
          <w:u w:val="single"/>
          <w:rtl/>
          <w:lang w:bidi="ar-EG"/>
        </w:rPr>
      </w:pPr>
    </w:p>
    <w:p w:rsidR="00C60523" w:rsidRDefault="00C60523" w:rsidP="00C60523">
      <w:pPr>
        <w:bidi w:val="0"/>
        <w:rPr>
          <w:rFonts w:ascii="Simplified Arabic" w:hAnsi="Simplified Arabic" w:cs="Simplified Arabic"/>
          <w:b/>
          <w:bCs/>
          <w:sz w:val="32"/>
          <w:szCs w:val="32"/>
          <w:u w:val="single"/>
          <w:rtl/>
          <w:lang w:bidi="ar-EG"/>
        </w:rPr>
      </w:pPr>
    </w:p>
    <w:p w:rsidR="00CC3124" w:rsidRPr="00820543" w:rsidRDefault="00CC3124" w:rsidP="00C60523">
      <w:pPr>
        <w:bidi w:val="0"/>
        <w:jc w:val="right"/>
        <w:rPr>
          <w:rFonts w:ascii="Simplified Arabic" w:hAnsi="Simplified Arabic" w:cs="Simplified Arabic"/>
          <w:b/>
          <w:bCs/>
          <w:sz w:val="32"/>
          <w:szCs w:val="32"/>
          <w:u w:val="single"/>
          <w:rtl/>
          <w:lang w:bidi="ar-EG"/>
        </w:rPr>
      </w:pPr>
      <w:r w:rsidRPr="00820543">
        <w:rPr>
          <w:rFonts w:ascii="Simplified Arabic" w:hAnsi="Simplified Arabic" w:cs="Simplified Arabic" w:hint="cs"/>
          <w:b/>
          <w:bCs/>
          <w:sz w:val="32"/>
          <w:szCs w:val="32"/>
          <w:u w:val="single"/>
          <w:rtl/>
          <w:lang w:bidi="ar-EG"/>
        </w:rPr>
        <w:lastRenderedPageBreak/>
        <w:t>العوائد الاقتصادية</w:t>
      </w:r>
      <w:r w:rsidR="00B45EC7" w:rsidRPr="00820543">
        <w:rPr>
          <w:rFonts w:ascii="Simplified Arabic" w:hAnsi="Simplified Arabic" w:cs="Simplified Arabic" w:hint="cs"/>
          <w:b/>
          <w:bCs/>
          <w:sz w:val="32"/>
          <w:szCs w:val="32"/>
          <w:u w:val="single"/>
          <w:rtl/>
          <w:lang w:bidi="ar-EG"/>
        </w:rPr>
        <w:t xml:space="preserve"> المتوقعة</w:t>
      </w:r>
      <w:r w:rsidRPr="00820543">
        <w:rPr>
          <w:rFonts w:ascii="Simplified Arabic" w:hAnsi="Simplified Arabic" w:cs="Simplified Arabic" w:hint="cs"/>
          <w:b/>
          <w:bCs/>
          <w:sz w:val="32"/>
          <w:szCs w:val="32"/>
          <w:u w:val="single"/>
          <w:rtl/>
          <w:lang w:bidi="ar-EG"/>
        </w:rPr>
        <w:t xml:space="preserve"> جراء دخول القطاع غير الرسمى الاقتصاد الرسمى:</w:t>
      </w:r>
    </w:p>
    <w:p w:rsidR="00820543" w:rsidRDefault="00D25CAB" w:rsidP="005A5BF4">
      <w:pPr>
        <w:spacing w:after="0" w:line="240" w:lineRule="auto"/>
        <w:jc w:val="both"/>
        <w:rPr>
          <w:rFonts w:ascii="Simplified Arabic" w:hAnsi="Simplified Arabic" w:cs="Simplified Arabic"/>
          <w:sz w:val="32"/>
          <w:szCs w:val="32"/>
          <w:rtl/>
          <w:lang w:bidi="ar-EG"/>
        </w:rPr>
      </w:pPr>
      <w:r w:rsidRPr="005A5BF4">
        <w:rPr>
          <w:rFonts w:ascii="Simplified Arabic" w:hAnsi="Simplified Arabic" w:cs="Simplified Arabic"/>
          <w:noProof/>
          <w:sz w:val="32"/>
          <w:szCs w:val="32"/>
          <w:rtl/>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2070735</wp:posOffset>
            </wp:positionV>
            <wp:extent cx="6004560" cy="2118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560" cy="2118360"/>
                    </a:xfrm>
                    <a:prstGeom prst="rect">
                      <a:avLst/>
                    </a:prstGeom>
                    <a:noFill/>
                    <a:ln>
                      <a:noFill/>
                    </a:ln>
                  </pic:spPr>
                </pic:pic>
              </a:graphicData>
            </a:graphic>
            <wp14:sizeRelV relativeFrom="margin">
              <wp14:pctHeight>0</wp14:pctHeight>
            </wp14:sizeRelV>
          </wp:anchor>
        </w:drawing>
      </w:r>
      <w:r w:rsidR="0045293C" w:rsidRPr="00820543">
        <w:rPr>
          <w:rFonts w:ascii="Simplified Arabic" w:hAnsi="Simplified Arabic" w:cs="Simplified Arabic" w:hint="cs"/>
          <w:sz w:val="32"/>
          <w:szCs w:val="32"/>
          <w:rtl/>
          <w:lang w:bidi="ar-EG"/>
        </w:rPr>
        <w:t>بلغ</w:t>
      </w:r>
      <w:r w:rsidR="00600736" w:rsidRPr="00820543">
        <w:rPr>
          <w:rFonts w:ascii="Simplified Arabic" w:hAnsi="Simplified Arabic" w:cs="Simplified Arabic" w:hint="cs"/>
          <w:sz w:val="32"/>
          <w:szCs w:val="32"/>
          <w:rtl/>
          <w:lang w:bidi="ar-EG"/>
        </w:rPr>
        <w:t xml:space="preserve"> </w:t>
      </w:r>
      <w:r w:rsidR="00D61924" w:rsidRPr="00820543">
        <w:rPr>
          <w:rFonts w:ascii="Simplified Arabic" w:hAnsi="Simplified Arabic" w:cs="Simplified Arabic" w:hint="cs"/>
          <w:sz w:val="32"/>
          <w:szCs w:val="32"/>
          <w:rtl/>
          <w:lang w:bidi="ar-EG"/>
        </w:rPr>
        <w:t>الناتج المحلى الاجمالى</w:t>
      </w:r>
      <w:r w:rsidR="00820543" w:rsidRPr="00820543">
        <w:rPr>
          <w:rFonts w:ascii="Simplified Arabic" w:hAnsi="Simplified Arabic" w:cs="Simplified Arabic" w:hint="cs"/>
          <w:sz w:val="32"/>
          <w:szCs w:val="32"/>
          <w:rtl/>
          <w:lang w:bidi="ar-EG"/>
        </w:rPr>
        <w:t xml:space="preserve"> بالاسعار الثابتة لعام 2018/2019 للعام المالى 2018/2019 </w:t>
      </w:r>
      <w:r w:rsidR="00AD1A19" w:rsidRPr="00820543">
        <w:rPr>
          <w:rFonts w:ascii="Simplified Arabic" w:hAnsi="Simplified Arabic" w:cs="Simplified Arabic" w:hint="cs"/>
          <w:sz w:val="32"/>
          <w:szCs w:val="32"/>
          <w:rtl/>
          <w:lang w:bidi="ar-EG"/>
        </w:rPr>
        <w:t xml:space="preserve"> </w:t>
      </w:r>
      <w:r w:rsidR="0045293C" w:rsidRPr="00820543">
        <w:rPr>
          <w:rFonts w:ascii="Simplified Arabic" w:hAnsi="Simplified Arabic" w:cs="Simplified Arabic" w:hint="cs"/>
          <w:sz w:val="32"/>
          <w:szCs w:val="32"/>
          <w:rtl/>
          <w:lang w:bidi="ar-EG"/>
        </w:rPr>
        <w:t>نحو 3.</w:t>
      </w:r>
      <w:r w:rsidR="00B728A9" w:rsidRPr="00820543">
        <w:rPr>
          <w:rFonts w:ascii="Simplified Arabic" w:hAnsi="Simplified Arabic" w:cs="Simplified Arabic" w:hint="cs"/>
          <w:sz w:val="32"/>
          <w:szCs w:val="32"/>
          <w:rtl/>
          <w:lang w:bidi="ar-EG"/>
        </w:rPr>
        <w:t>7</w:t>
      </w:r>
      <w:r w:rsidR="00820543" w:rsidRPr="00820543">
        <w:rPr>
          <w:rFonts w:ascii="Simplified Arabic" w:hAnsi="Simplified Arabic" w:cs="Simplified Arabic" w:hint="cs"/>
          <w:sz w:val="32"/>
          <w:szCs w:val="32"/>
          <w:rtl/>
          <w:lang w:bidi="ar-EG"/>
        </w:rPr>
        <w:t>8</w:t>
      </w:r>
      <w:r w:rsidR="0045293C" w:rsidRPr="00820543">
        <w:rPr>
          <w:rFonts w:ascii="Simplified Arabic" w:hAnsi="Simplified Arabic" w:cs="Simplified Arabic" w:hint="cs"/>
          <w:sz w:val="32"/>
          <w:szCs w:val="32"/>
          <w:rtl/>
          <w:lang w:bidi="ar-EG"/>
        </w:rPr>
        <w:t xml:space="preserve"> ترليون جنيه</w:t>
      </w:r>
      <w:r w:rsidR="00820543" w:rsidRPr="00820543">
        <w:rPr>
          <w:rFonts w:ascii="Simplified Arabic" w:hAnsi="Simplified Arabic" w:cs="Simplified Arabic" w:hint="cs"/>
          <w:sz w:val="32"/>
          <w:szCs w:val="32"/>
          <w:rtl/>
          <w:lang w:bidi="ar-EG"/>
        </w:rPr>
        <w:t xml:space="preserve"> مقارنة بنحو 3.5 تريليون جنية لعام 2018/2019</w:t>
      </w:r>
      <w:r w:rsidR="0045293C" w:rsidRPr="00820543">
        <w:rPr>
          <w:rFonts w:ascii="Simplified Arabic" w:hAnsi="Simplified Arabic" w:cs="Simplified Arabic" w:hint="cs"/>
          <w:sz w:val="32"/>
          <w:szCs w:val="32"/>
          <w:rtl/>
          <w:lang w:bidi="ar-EG"/>
        </w:rPr>
        <w:t>، استحوذ القطاع الخاص على نحو 2.</w:t>
      </w:r>
      <w:r w:rsidR="00820543" w:rsidRPr="00820543">
        <w:rPr>
          <w:rFonts w:ascii="Simplified Arabic" w:hAnsi="Simplified Arabic" w:cs="Simplified Arabic" w:hint="cs"/>
          <w:sz w:val="32"/>
          <w:szCs w:val="32"/>
          <w:rtl/>
          <w:lang w:bidi="ar-EG"/>
        </w:rPr>
        <w:t>6</w:t>
      </w:r>
      <w:r w:rsidR="0045293C" w:rsidRPr="00820543">
        <w:rPr>
          <w:rFonts w:ascii="Simplified Arabic" w:hAnsi="Simplified Arabic" w:cs="Simplified Arabic" w:hint="cs"/>
          <w:sz w:val="32"/>
          <w:szCs w:val="32"/>
          <w:rtl/>
          <w:lang w:bidi="ar-EG"/>
        </w:rPr>
        <w:t xml:space="preserve"> تريون جنيه فيما شارك القطاع العام بنحو 1.</w:t>
      </w:r>
      <w:r w:rsidR="00820543" w:rsidRPr="00820543">
        <w:rPr>
          <w:rFonts w:ascii="Simplified Arabic" w:hAnsi="Simplified Arabic" w:cs="Simplified Arabic" w:hint="cs"/>
          <w:sz w:val="32"/>
          <w:szCs w:val="32"/>
          <w:rtl/>
          <w:lang w:bidi="ar-EG"/>
        </w:rPr>
        <w:t>2</w:t>
      </w:r>
      <w:r w:rsidR="0045293C" w:rsidRPr="00820543">
        <w:rPr>
          <w:rFonts w:ascii="Simplified Arabic" w:hAnsi="Simplified Arabic" w:cs="Simplified Arabic" w:hint="cs"/>
          <w:sz w:val="32"/>
          <w:szCs w:val="32"/>
          <w:rtl/>
          <w:lang w:bidi="ar-EG"/>
        </w:rPr>
        <w:t xml:space="preserve"> ترليون جنيه،</w:t>
      </w:r>
      <w:r w:rsidR="00793D8D" w:rsidRPr="00820543">
        <w:rPr>
          <w:rFonts w:ascii="Simplified Arabic" w:hAnsi="Simplified Arabic" w:cs="Simplified Arabic" w:hint="cs"/>
          <w:sz w:val="32"/>
          <w:szCs w:val="32"/>
          <w:rtl/>
          <w:lang w:bidi="ar-EG"/>
        </w:rPr>
        <w:t xml:space="preserve"> بمعدل نمو 5.</w:t>
      </w:r>
      <w:r w:rsidR="00820543" w:rsidRPr="00820543">
        <w:rPr>
          <w:rFonts w:ascii="Simplified Arabic" w:hAnsi="Simplified Arabic" w:cs="Simplified Arabic" w:hint="cs"/>
          <w:sz w:val="32"/>
          <w:szCs w:val="32"/>
          <w:rtl/>
          <w:lang w:bidi="ar-EG"/>
        </w:rPr>
        <w:t>8</w:t>
      </w:r>
      <w:r w:rsidR="00793D8D" w:rsidRPr="00820543">
        <w:rPr>
          <w:rFonts w:ascii="Simplified Arabic" w:hAnsi="Simplified Arabic" w:cs="Simplified Arabic" w:hint="cs"/>
          <w:sz w:val="32"/>
          <w:szCs w:val="32"/>
          <w:rtl/>
          <w:lang w:bidi="ar-EG"/>
        </w:rPr>
        <w:t>%،</w:t>
      </w:r>
      <w:r w:rsidR="0045293C" w:rsidRPr="00820543">
        <w:rPr>
          <w:rFonts w:ascii="Simplified Arabic" w:hAnsi="Simplified Arabic" w:cs="Simplified Arabic" w:hint="cs"/>
          <w:sz w:val="32"/>
          <w:szCs w:val="32"/>
          <w:rtl/>
          <w:lang w:bidi="ar-EG"/>
        </w:rPr>
        <w:t xml:space="preserve"> وقد اشتملت حساب النا</w:t>
      </w:r>
      <w:r w:rsidR="00543876" w:rsidRPr="00820543">
        <w:rPr>
          <w:rFonts w:ascii="Simplified Arabic" w:hAnsi="Simplified Arabic" w:cs="Simplified Arabic" w:hint="cs"/>
          <w:sz w:val="32"/>
          <w:szCs w:val="32"/>
          <w:rtl/>
          <w:lang w:bidi="ar-EG"/>
        </w:rPr>
        <w:t>ت</w:t>
      </w:r>
      <w:r w:rsidR="0045293C" w:rsidRPr="00820543">
        <w:rPr>
          <w:rFonts w:ascii="Simplified Arabic" w:hAnsi="Simplified Arabic" w:cs="Simplified Arabic" w:hint="cs"/>
          <w:sz w:val="32"/>
          <w:szCs w:val="32"/>
          <w:rtl/>
          <w:lang w:bidi="ar-EG"/>
        </w:rPr>
        <w:t xml:space="preserve">ج المحلى الاجمالى الحقيقى كافة الانشطة الاقتصادية مقدرة بالاسعار الثابتة لعام 2016/2017، </w:t>
      </w:r>
      <w:r w:rsidR="00793D8D" w:rsidRPr="00820543">
        <w:rPr>
          <w:rFonts w:ascii="Simplified Arabic" w:hAnsi="Simplified Arabic" w:cs="Simplified Arabic" w:hint="cs"/>
          <w:sz w:val="32"/>
          <w:szCs w:val="32"/>
          <w:rtl/>
          <w:lang w:bidi="ar-EG"/>
        </w:rPr>
        <w:t>وفق بيانات الحساب</w:t>
      </w:r>
      <w:r w:rsidR="00543876" w:rsidRPr="00820543">
        <w:rPr>
          <w:rFonts w:ascii="Simplified Arabic" w:hAnsi="Simplified Arabic" w:cs="Simplified Arabic" w:hint="cs"/>
          <w:sz w:val="32"/>
          <w:szCs w:val="32"/>
          <w:rtl/>
          <w:lang w:bidi="ar-EG"/>
        </w:rPr>
        <w:t>ات القومية</w:t>
      </w:r>
      <w:r w:rsidR="00793D8D" w:rsidRPr="00820543">
        <w:rPr>
          <w:rFonts w:ascii="Simplified Arabic" w:hAnsi="Simplified Arabic" w:cs="Simplified Arabic" w:hint="cs"/>
          <w:sz w:val="32"/>
          <w:szCs w:val="32"/>
          <w:rtl/>
          <w:lang w:bidi="ar-EG"/>
        </w:rPr>
        <w:t>.</w:t>
      </w:r>
      <w:r w:rsidR="00543876" w:rsidRPr="00820543">
        <w:rPr>
          <w:rFonts w:ascii="Simplified Arabic" w:hAnsi="Simplified Arabic" w:cs="Simplified Arabic" w:hint="cs"/>
          <w:sz w:val="32"/>
          <w:szCs w:val="32"/>
          <w:rtl/>
          <w:lang w:bidi="ar-EG"/>
        </w:rPr>
        <w:t xml:space="preserve"> </w:t>
      </w:r>
      <w:r w:rsidR="0045293C" w:rsidRPr="00820543">
        <w:rPr>
          <w:rFonts w:ascii="Simplified Arabic" w:hAnsi="Simplified Arabic" w:cs="Simplified Arabic" w:hint="cs"/>
          <w:sz w:val="32"/>
          <w:szCs w:val="32"/>
          <w:rtl/>
          <w:lang w:bidi="ar-EG"/>
        </w:rPr>
        <w:t>وتتمثل الاهمية الاقتصادية فى دمج الاقتصاد غير الرسمى فى الاقتصاد الرسمى فى العديد من</w:t>
      </w:r>
      <w:r w:rsidR="0045293C" w:rsidRPr="00820543">
        <w:rPr>
          <w:rFonts w:ascii="Simplified Arabic" w:hAnsi="Simplified Arabic" w:cs="Simplified Arabic" w:hint="cs"/>
          <w:b/>
          <w:bCs/>
          <w:sz w:val="32"/>
          <w:szCs w:val="32"/>
          <w:rtl/>
          <w:lang w:bidi="ar-EG"/>
        </w:rPr>
        <w:t xml:space="preserve"> العوائد لعل أهمها: </w:t>
      </w:r>
    </w:p>
    <w:p w:rsidR="0045293C" w:rsidRPr="00820543" w:rsidRDefault="0045293C" w:rsidP="005A5BF4">
      <w:pPr>
        <w:pStyle w:val="ListParagraph"/>
        <w:numPr>
          <w:ilvl w:val="0"/>
          <w:numId w:val="8"/>
        </w:numPr>
        <w:spacing w:after="0" w:line="240" w:lineRule="auto"/>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 xml:space="preserve">توفير البيانات الفعلية والواقعية عن حجم النشاط الاقتصادى غير الرسمى، ومساهمته القطاعية فى السوق المصري، يدعم فى تخطيط التنمية المستدامة، وذلك عن توفير الاحتياجات والاستخدامات </w:t>
      </w:r>
      <w:r w:rsidR="00793D8D" w:rsidRPr="00820543">
        <w:rPr>
          <w:rFonts w:ascii="Simplified Arabic" w:hAnsi="Simplified Arabic" w:cs="Simplified Arabic" w:hint="cs"/>
          <w:sz w:val="32"/>
          <w:szCs w:val="32"/>
          <w:rtl/>
          <w:lang w:bidi="ar-EG"/>
        </w:rPr>
        <w:t>ل</w:t>
      </w:r>
      <w:r w:rsidRPr="00820543">
        <w:rPr>
          <w:rFonts w:ascii="Simplified Arabic" w:hAnsi="Simplified Arabic" w:cs="Simplified Arabic" w:hint="cs"/>
          <w:sz w:val="32"/>
          <w:szCs w:val="32"/>
          <w:rtl/>
          <w:lang w:bidi="ar-EG"/>
        </w:rPr>
        <w:t>مكونات الناتج الاجمالى</w:t>
      </w:r>
      <w:r w:rsidR="00793D8D" w:rsidRPr="00820543">
        <w:rPr>
          <w:rFonts w:ascii="Simplified Arabic" w:hAnsi="Simplified Arabic" w:cs="Simplified Arabic" w:hint="cs"/>
          <w:sz w:val="32"/>
          <w:szCs w:val="32"/>
          <w:rtl/>
          <w:lang w:bidi="ar-EG"/>
        </w:rPr>
        <w:t xml:space="preserve"> لهذا القطاع والقطاعات الاخرى.</w:t>
      </w:r>
    </w:p>
    <w:p w:rsidR="0045293C" w:rsidRPr="00820543" w:rsidRDefault="0045293C" w:rsidP="005A5BF4">
      <w:pPr>
        <w:pStyle w:val="ListParagraph"/>
        <w:numPr>
          <w:ilvl w:val="0"/>
          <w:numId w:val="8"/>
        </w:numPr>
        <w:spacing w:after="0" w:line="240" w:lineRule="auto"/>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 xml:space="preserve"> ا</w:t>
      </w:r>
      <w:r w:rsidR="00793D8D" w:rsidRPr="00820543">
        <w:rPr>
          <w:rFonts w:ascii="Simplified Arabic" w:hAnsi="Simplified Arabic" w:cs="Simplified Arabic" w:hint="cs"/>
          <w:sz w:val="32"/>
          <w:szCs w:val="32"/>
          <w:rtl/>
          <w:lang w:bidi="ar-EG"/>
        </w:rPr>
        <w:t>لإف</w:t>
      </w:r>
      <w:r w:rsidRPr="00820543">
        <w:rPr>
          <w:rFonts w:ascii="Simplified Arabic" w:hAnsi="Simplified Arabic" w:cs="Simplified Arabic" w:hint="cs"/>
          <w:sz w:val="32"/>
          <w:szCs w:val="32"/>
          <w:rtl/>
          <w:lang w:bidi="ar-EG"/>
        </w:rPr>
        <w:t xml:space="preserve">صاح </w:t>
      </w:r>
      <w:r w:rsidR="00793D8D" w:rsidRPr="00820543">
        <w:rPr>
          <w:rFonts w:ascii="Simplified Arabic" w:hAnsi="Simplified Arabic" w:cs="Simplified Arabic" w:hint="cs"/>
          <w:sz w:val="32"/>
          <w:szCs w:val="32"/>
          <w:rtl/>
          <w:lang w:bidi="ar-EG"/>
        </w:rPr>
        <w:t xml:space="preserve">عن </w:t>
      </w:r>
      <w:r w:rsidRPr="00820543">
        <w:rPr>
          <w:rFonts w:ascii="Simplified Arabic" w:hAnsi="Simplified Arabic" w:cs="Simplified Arabic" w:hint="cs"/>
          <w:sz w:val="32"/>
          <w:szCs w:val="32"/>
          <w:rtl/>
          <w:lang w:bidi="ar-EG"/>
        </w:rPr>
        <w:t>حجم وامكانات القطاع الغير رسمى تسهم فى تخطيط الاسواق مما يدعم ز</w:t>
      </w:r>
      <w:r w:rsidR="00793D8D" w:rsidRPr="00820543">
        <w:rPr>
          <w:rFonts w:ascii="Simplified Arabic" w:hAnsi="Simplified Arabic" w:cs="Simplified Arabic" w:hint="cs"/>
          <w:sz w:val="32"/>
          <w:szCs w:val="32"/>
          <w:rtl/>
          <w:lang w:bidi="ar-EG"/>
        </w:rPr>
        <w:t>يادة كفاءة الاسواق وتعزيز قدرات</w:t>
      </w:r>
      <w:r w:rsidRPr="00820543">
        <w:rPr>
          <w:rFonts w:ascii="Simplified Arabic" w:hAnsi="Simplified Arabic" w:cs="Simplified Arabic" w:hint="cs"/>
          <w:sz w:val="32"/>
          <w:szCs w:val="32"/>
          <w:rtl/>
          <w:lang w:bidi="ar-EG"/>
        </w:rPr>
        <w:t xml:space="preserve"> الاقتصاد المصري ككل.</w:t>
      </w:r>
    </w:p>
    <w:p w:rsidR="005A5BF4" w:rsidRPr="005A5BF4" w:rsidRDefault="0045293C" w:rsidP="005A5BF4">
      <w:pPr>
        <w:pStyle w:val="ListParagraph"/>
        <w:numPr>
          <w:ilvl w:val="0"/>
          <w:numId w:val="8"/>
        </w:numPr>
        <w:spacing w:after="0" w:line="240" w:lineRule="auto"/>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 xml:space="preserve"> دمج القطاع غير الرسمى يسهم فى </w:t>
      </w:r>
      <w:r w:rsidR="00820543" w:rsidRPr="00820543">
        <w:rPr>
          <w:rFonts w:ascii="Simplified Arabic" w:hAnsi="Simplified Arabic" w:cs="Simplified Arabic" w:hint="cs"/>
          <w:sz w:val="32"/>
          <w:szCs w:val="32"/>
          <w:rtl/>
          <w:lang w:bidi="ar-EG"/>
        </w:rPr>
        <w:t xml:space="preserve">مضاعفة </w:t>
      </w:r>
      <w:r w:rsidRPr="00820543">
        <w:rPr>
          <w:rFonts w:ascii="Simplified Arabic" w:hAnsi="Simplified Arabic" w:cs="Simplified Arabic" w:hint="cs"/>
          <w:sz w:val="32"/>
          <w:szCs w:val="32"/>
          <w:rtl/>
          <w:lang w:bidi="ar-EG"/>
        </w:rPr>
        <w:t>الناتج المحلى الاجمالى</w:t>
      </w:r>
      <w:r w:rsidR="00820543" w:rsidRPr="00820543">
        <w:rPr>
          <w:rFonts w:ascii="Simplified Arabic" w:hAnsi="Simplified Arabic" w:cs="Simplified Arabic" w:hint="cs"/>
          <w:sz w:val="32"/>
          <w:szCs w:val="32"/>
          <w:rtl/>
          <w:lang w:bidi="ar-EG"/>
        </w:rPr>
        <w:t xml:space="preserve"> ليصل إلى 10 تريليون جنية بالاسعار الجارية</w:t>
      </w:r>
      <w:r w:rsidRPr="00820543">
        <w:rPr>
          <w:rFonts w:ascii="Simplified Arabic" w:hAnsi="Simplified Arabic" w:cs="Simplified Arabic" w:hint="cs"/>
          <w:sz w:val="32"/>
          <w:szCs w:val="32"/>
          <w:rtl/>
          <w:lang w:bidi="ar-EG"/>
        </w:rPr>
        <w:t xml:space="preserve"> وبالتالى التأثير على ترتيب مصر فى مؤشرات الاداء الاقتصادى لدى المؤسسات الدولية (صندوق النقد والبنك الدوليين)، ويدعم ذلك قدرات مصر التفاوضية حال اللجوء لحزم </w:t>
      </w:r>
      <w:r w:rsidR="00793D8D" w:rsidRPr="00820543">
        <w:rPr>
          <w:rFonts w:ascii="Simplified Arabic" w:hAnsi="Simplified Arabic" w:cs="Simplified Arabic" w:hint="cs"/>
          <w:sz w:val="32"/>
          <w:szCs w:val="32"/>
          <w:rtl/>
          <w:lang w:bidi="ar-EG"/>
        </w:rPr>
        <w:t>ال</w:t>
      </w:r>
      <w:r w:rsidRPr="00820543">
        <w:rPr>
          <w:rFonts w:ascii="Simplified Arabic" w:hAnsi="Simplified Arabic" w:cs="Simplified Arabic" w:hint="cs"/>
          <w:sz w:val="32"/>
          <w:szCs w:val="32"/>
          <w:rtl/>
          <w:lang w:bidi="ar-EG"/>
        </w:rPr>
        <w:t xml:space="preserve">تمويل </w:t>
      </w:r>
      <w:r w:rsidR="00793D8D" w:rsidRPr="00820543">
        <w:rPr>
          <w:rFonts w:ascii="Simplified Arabic" w:hAnsi="Simplified Arabic" w:cs="Simplified Arabic" w:hint="cs"/>
          <w:sz w:val="32"/>
          <w:szCs w:val="32"/>
          <w:rtl/>
          <w:lang w:bidi="ar-EG"/>
        </w:rPr>
        <w:t>ال</w:t>
      </w:r>
      <w:r w:rsidRPr="00820543">
        <w:rPr>
          <w:rFonts w:ascii="Simplified Arabic" w:hAnsi="Simplified Arabic" w:cs="Simplified Arabic" w:hint="cs"/>
          <w:sz w:val="32"/>
          <w:szCs w:val="32"/>
          <w:rtl/>
          <w:lang w:bidi="ar-EG"/>
        </w:rPr>
        <w:t>خارجية</w:t>
      </w:r>
      <w:r w:rsidR="00D566F8" w:rsidRPr="00820543">
        <w:rPr>
          <w:rFonts w:ascii="Simplified Arabic" w:hAnsi="Simplified Arabic" w:cs="Simplified Arabic" w:hint="cs"/>
          <w:sz w:val="32"/>
          <w:szCs w:val="32"/>
          <w:rtl/>
          <w:lang w:bidi="ar-EG"/>
        </w:rPr>
        <w:t>.</w:t>
      </w:r>
    </w:p>
    <w:p w:rsidR="00C2595E" w:rsidRPr="00820543" w:rsidRDefault="00D566F8" w:rsidP="005A5BF4">
      <w:pPr>
        <w:spacing w:after="0" w:line="240" w:lineRule="auto"/>
        <w:jc w:val="both"/>
        <w:rPr>
          <w:rFonts w:ascii="Simplified Arabic" w:hAnsi="Simplified Arabic" w:cs="Simplified Arabic"/>
          <w:b/>
          <w:bCs/>
          <w:sz w:val="32"/>
          <w:szCs w:val="32"/>
          <w:rtl/>
          <w:lang w:bidi="ar-EG"/>
        </w:rPr>
      </w:pPr>
      <w:r w:rsidRPr="00820543">
        <w:rPr>
          <w:rFonts w:ascii="Simplified Arabic" w:hAnsi="Simplified Arabic" w:cs="Simplified Arabic" w:hint="cs"/>
          <w:b/>
          <w:bCs/>
          <w:sz w:val="32"/>
          <w:szCs w:val="32"/>
          <w:rtl/>
          <w:lang w:bidi="ar-EG"/>
        </w:rPr>
        <w:lastRenderedPageBreak/>
        <w:t>إلى جانب هذه العوائد الاقتصادية على مستوى الأجل القصير والمتوسط،</w:t>
      </w:r>
      <w:r w:rsidR="00C60523">
        <w:rPr>
          <w:rFonts w:ascii="Simplified Arabic" w:hAnsi="Simplified Arabic" w:cs="Simplified Arabic" w:hint="cs"/>
          <w:b/>
          <w:bCs/>
          <w:sz w:val="32"/>
          <w:szCs w:val="32"/>
          <w:rtl/>
          <w:lang w:bidi="ar-EG"/>
        </w:rPr>
        <w:t xml:space="preserve"> فإن هناك ثمة عوائد مالية فى الأ</w:t>
      </w:r>
      <w:r w:rsidRPr="00820543">
        <w:rPr>
          <w:rFonts w:ascii="Simplified Arabic" w:hAnsi="Simplified Arabic" w:cs="Simplified Arabic" w:hint="cs"/>
          <w:b/>
          <w:bCs/>
          <w:sz w:val="32"/>
          <w:szCs w:val="32"/>
          <w:rtl/>
          <w:lang w:bidi="ar-EG"/>
        </w:rPr>
        <w:t>جل</w:t>
      </w:r>
      <w:r w:rsidR="00C60523">
        <w:rPr>
          <w:rFonts w:ascii="Simplified Arabic" w:hAnsi="Simplified Arabic" w:cs="Simplified Arabic" w:hint="cs"/>
          <w:b/>
          <w:bCs/>
          <w:sz w:val="32"/>
          <w:szCs w:val="32"/>
          <w:rtl/>
          <w:lang w:bidi="ar-EG"/>
        </w:rPr>
        <w:t>ين المتوسط</w:t>
      </w:r>
      <w:r w:rsidRPr="00820543">
        <w:rPr>
          <w:rFonts w:ascii="Simplified Arabic" w:hAnsi="Simplified Arabic" w:cs="Simplified Arabic" w:hint="cs"/>
          <w:b/>
          <w:bCs/>
          <w:sz w:val="32"/>
          <w:szCs w:val="32"/>
          <w:rtl/>
          <w:lang w:bidi="ar-EG"/>
        </w:rPr>
        <w:t xml:space="preserve"> </w:t>
      </w:r>
      <w:r w:rsidR="00C60523">
        <w:rPr>
          <w:rFonts w:ascii="Simplified Arabic" w:hAnsi="Simplified Arabic" w:cs="Simplified Arabic" w:hint="cs"/>
          <w:b/>
          <w:bCs/>
          <w:sz w:val="32"/>
          <w:szCs w:val="32"/>
          <w:rtl/>
          <w:lang w:bidi="ar-EG"/>
        </w:rPr>
        <w:t>و</w:t>
      </w:r>
      <w:r w:rsidRPr="00820543">
        <w:rPr>
          <w:rFonts w:ascii="Simplified Arabic" w:hAnsi="Simplified Arabic" w:cs="Simplified Arabic" w:hint="cs"/>
          <w:b/>
          <w:bCs/>
          <w:sz w:val="32"/>
          <w:szCs w:val="32"/>
          <w:rtl/>
          <w:lang w:bidi="ar-EG"/>
        </w:rPr>
        <w:t xml:space="preserve">الطويل تتمثل فى المساهمة والمشاركة فى تحمل الأعباء الضريبية بما يعزز موارد الدولة المالية والتى تعد </w:t>
      </w:r>
      <w:r w:rsidR="00793D8D" w:rsidRPr="00820543">
        <w:rPr>
          <w:rFonts w:ascii="Simplified Arabic" w:hAnsi="Simplified Arabic" w:cs="Simplified Arabic" w:hint="cs"/>
          <w:b/>
          <w:bCs/>
          <w:sz w:val="32"/>
          <w:szCs w:val="32"/>
          <w:rtl/>
          <w:lang w:bidi="ar-EG"/>
        </w:rPr>
        <w:t>ال</w:t>
      </w:r>
      <w:r w:rsidRPr="00820543">
        <w:rPr>
          <w:rFonts w:ascii="Simplified Arabic" w:hAnsi="Simplified Arabic" w:cs="Simplified Arabic" w:hint="cs"/>
          <w:b/>
          <w:bCs/>
          <w:sz w:val="32"/>
          <w:szCs w:val="32"/>
          <w:rtl/>
          <w:lang w:bidi="ar-EG"/>
        </w:rPr>
        <w:t>أهداف رئيسية لدخول القطاع الغير رسمى للقطاع الرسمى.</w:t>
      </w:r>
    </w:p>
    <w:p w:rsidR="00D25CAB" w:rsidRDefault="00D25CAB" w:rsidP="005A5BF4">
      <w:pPr>
        <w:spacing w:after="0" w:line="240" w:lineRule="auto"/>
        <w:jc w:val="both"/>
        <w:rPr>
          <w:rFonts w:ascii="Simplified Arabic" w:hAnsi="Simplified Arabic" w:cs="Simplified Arabic"/>
          <w:b/>
          <w:bCs/>
          <w:sz w:val="32"/>
          <w:szCs w:val="32"/>
          <w:u w:val="single"/>
          <w:rtl/>
        </w:rPr>
      </w:pPr>
    </w:p>
    <w:p w:rsidR="002F33D3" w:rsidRPr="00820543" w:rsidRDefault="002F33D3" w:rsidP="005A5BF4">
      <w:pPr>
        <w:spacing w:after="0" w:line="240" w:lineRule="auto"/>
        <w:jc w:val="both"/>
        <w:rPr>
          <w:rFonts w:ascii="Simplified Arabic" w:hAnsi="Simplified Arabic" w:cs="Simplified Arabic"/>
          <w:b/>
          <w:bCs/>
          <w:sz w:val="32"/>
          <w:szCs w:val="32"/>
          <w:u w:val="single"/>
          <w:rtl/>
        </w:rPr>
      </w:pPr>
      <w:r w:rsidRPr="00820543">
        <w:rPr>
          <w:rFonts w:ascii="Simplified Arabic" w:hAnsi="Simplified Arabic" w:cs="Simplified Arabic" w:hint="cs"/>
          <w:b/>
          <w:bCs/>
          <w:sz w:val="32"/>
          <w:szCs w:val="32"/>
          <w:u w:val="single"/>
          <w:rtl/>
        </w:rPr>
        <w:t xml:space="preserve">ثانيا: معوقات دمج القطاع غير الرسمى ( </w:t>
      </w:r>
      <w:r w:rsidR="00D566F8" w:rsidRPr="00820543">
        <w:rPr>
          <w:rFonts w:ascii="Simplified Arabic" w:hAnsi="Simplified Arabic" w:cs="Simplified Arabic" w:hint="cs"/>
          <w:b/>
          <w:bCs/>
          <w:sz w:val="32"/>
          <w:szCs w:val="32"/>
          <w:u w:val="single"/>
          <w:rtl/>
        </w:rPr>
        <w:t>سبل الحل</w:t>
      </w:r>
      <w:r w:rsidRPr="00820543">
        <w:rPr>
          <w:rFonts w:ascii="Simplified Arabic" w:hAnsi="Simplified Arabic" w:cs="Simplified Arabic" w:hint="cs"/>
          <w:b/>
          <w:bCs/>
          <w:sz w:val="32"/>
          <w:szCs w:val="32"/>
          <w:u w:val="single"/>
          <w:rtl/>
        </w:rPr>
        <w:t xml:space="preserve"> فى ضوء الخبرات الدولية)</w:t>
      </w:r>
    </w:p>
    <w:p w:rsidR="005A5BF4" w:rsidRPr="00820543" w:rsidRDefault="007B67FC" w:rsidP="00D25CAB">
      <w:pPr>
        <w:shd w:val="clear" w:color="auto" w:fill="FFFFFF"/>
        <w:spacing w:before="100" w:after="100" w:line="240" w:lineRule="auto"/>
        <w:ind w:firstLine="720"/>
        <w:jc w:val="both"/>
        <w:rPr>
          <w:rFonts w:ascii="Simplified Arabic" w:hAnsi="Simplified Arabic" w:cs="Simplified Arabic"/>
          <w:sz w:val="32"/>
          <w:szCs w:val="32"/>
          <w:rtl/>
          <w:lang w:bidi="ar-EG"/>
        </w:rPr>
      </w:pPr>
      <w:r w:rsidRPr="00820543">
        <w:rPr>
          <w:rFonts w:ascii="Simplified Arabic" w:hAnsi="Simplified Arabic" w:cs="Simplified Arabic" w:hint="cs"/>
          <w:sz w:val="32"/>
          <w:szCs w:val="32"/>
          <w:rtl/>
          <w:lang w:bidi="ar-EG"/>
        </w:rPr>
        <w:t>تضمن برنامج عمل الحكومة خلال الفترة ( 2019-2021) دمج القطاع غير الرسمى من خلال آليات تحقيق الهدف الاستراتيجى الرابع (</w:t>
      </w:r>
      <w:r w:rsidRPr="00820543">
        <w:rPr>
          <w:rFonts w:ascii="Simplified Arabic" w:hAnsi="Simplified Arabic" w:cs="Simplified Arabic"/>
          <w:sz w:val="32"/>
          <w:szCs w:val="32"/>
          <w:rtl/>
          <w:lang w:bidi="ar-EG"/>
        </w:rPr>
        <w:t>النهوض بمستويات التشغيل</w:t>
      </w:r>
      <w:r w:rsidRPr="00820543">
        <w:rPr>
          <w:rFonts w:ascii="Simplified Arabic" w:hAnsi="Simplified Arabic" w:cs="Simplified Arabic" w:hint="cs"/>
          <w:sz w:val="32"/>
          <w:szCs w:val="32"/>
          <w:rtl/>
          <w:lang w:bidi="ar-EG"/>
        </w:rPr>
        <w:t>) الذى</w:t>
      </w:r>
      <w:r w:rsidRPr="00820543">
        <w:rPr>
          <w:rFonts w:ascii="Simplified Arabic" w:hAnsi="Simplified Arabic" w:cs="Simplified Arabic"/>
          <w:sz w:val="32"/>
          <w:szCs w:val="32"/>
          <w:rtl/>
          <w:lang w:bidi="ar-EG"/>
        </w:rPr>
        <w:t xml:space="preserve"> </w:t>
      </w:r>
      <w:r w:rsidRPr="00820543">
        <w:rPr>
          <w:rFonts w:ascii="Simplified Arabic" w:hAnsi="Simplified Arabic" w:cs="Simplified Arabic" w:hint="cs"/>
          <w:sz w:val="32"/>
          <w:szCs w:val="32"/>
          <w:rtl/>
          <w:lang w:bidi="ar-EG"/>
        </w:rPr>
        <w:t>ي</w:t>
      </w:r>
      <w:r w:rsidRPr="00820543">
        <w:rPr>
          <w:rFonts w:ascii="Simplified Arabic" w:hAnsi="Simplified Arabic" w:cs="Simplified Arabic"/>
          <w:sz w:val="32"/>
          <w:szCs w:val="32"/>
          <w:rtl/>
          <w:lang w:bidi="ar-EG"/>
        </w:rPr>
        <w:t xml:space="preserve">ستهدف توفير نحو 900 ألف فرصة عمل سنوياً، بإجمالي 3.6 مليون فرصة عمل على امتداد الـ 4 سنوات </w:t>
      </w:r>
      <w:r w:rsidR="00820543">
        <w:rPr>
          <w:rFonts w:ascii="Simplified Arabic" w:hAnsi="Simplified Arabic" w:cs="Simplified Arabic" w:hint="cs"/>
          <w:sz w:val="32"/>
          <w:szCs w:val="32"/>
          <w:rtl/>
          <w:lang w:bidi="ar-EG"/>
        </w:rPr>
        <w:t>(2018-2021)</w:t>
      </w:r>
      <w:r w:rsidRPr="00820543">
        <w:rPr>
          <w:rFonts w:ascii="Simplified Arabic" w:hAnsi="Simplified Arabic" w:cs="Simplified Arabic"/>
          <w:sz w:val="32"/>
          <w:szCs w:val="32"/>
          <w:rtl/>
          <w:lang w:bidi="ar-EG"/>
        </w:rPr>
        <w:t xml:space="preserve">، الأمر الذي يخفض معدل البطالة إلى نحو </w:t>
      </w:r>
      <w:r w:rsidR="00820543">
        <w:rPr>
          <w:rFonts w:ascii="Simplified Arabic" w:hAnsi="Simplified Arabic" w:cs="Simplified Arabic" w:hint="cs"/>
          <w:sz w:val="32"/>
          <w:szCs w:val="32"/>
          <w:rtl/>
          <w:lang w:bidi="ar-EG"/>
        </w:rPr>
        <w:t>7</w:t>
      </w:r>
      <w:r w:rsidRPr="00820543">
        <w:rPr>
          <w:rFonts w:ascii="Simplified Arabic" w:hAnsi="Simplified Arabic" w:cs="Simplified Arabic"/>
          <w:sz w:val="32"/>
          <w:szCs w:val="32"/>
          <w:rtl/>
          <w:lang w:bidi="ar-EG"/>
        </w:rPr>
        <w:t>% بنهاية المدة</w:t>
      </w:r>
      <w:r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 xml:space="preserve">وذلك من خلال تنمية العنصر البشري والتركيز على المشروعات المتوسطة والصغيرة ومتناهية الصغر، </w:t>
      </w:r>
      <w:r w:rsidR="00793D8D" w:rsidRPr="00820543">
        <w:rPr>
          <w:rFonts w:ascii="Simplified Arabic" w:hAnsi="Simplified Arabic" w:cs="Simplified Arabic" w:hint="cs"/>
          <w:sz w:val="32"/>
          <w:szCs w:val="32"/>
          <w:rtl/>
          <w:lang w:bidi="ar-EG"/>
        </w:rPr>
        <w:t>وكذلك</w:t>
      </w:r>
      <w:r w:rsidRPr="00820543">
        <w:rPr>
          <w:rFonts w:ascii="Simplified Arabic" w:hAnsi="Simplified Arabic" w:cs="Simplified Arabic"/>
          <w:sz w:val="32"/>
          <w:szCs w:val="32"/>
          <w:rtl/>
          <w:lang w:bidi="ar-EG"/>
        </w:rPr>
        <w:t xml:space="preserve"> </w:t>
      </w:r>
      <w:r w:rsidR="00793D8D" w:rsidRPr="00820543">
        <w:rPr>
          <w:rFonts w:ascii="Simplified Arabic" w:hAnsi="Simplified Arabic" w:cs="Simplified Arabic" w:hint="cs"/>
          <w:sz w:val="32"/>
          <w:szCs w:val="32"/>
          <w:rtl/>
          <w:lang w:bidi="ar-EG"/>
        </w:rPr>
        <w:t>ال</w:t>
      </w:r>
      <w:r w:rsidRPr="00820543">
        <w:rPr>
          <w:rFonts w:ascii="Simplified Arabic" w:hAnsi="Simplified Arabic" w:cs="Simplified Arabic"/>
          <w:sz w:val="32"/>
          <w:szCs w:val="32"/>
          <w:rtl/>
          <w:lang w:bidi="ar-EG"/>
        </w:rPr>
        <w:t xml:space="preserve">اصلاح </w:t>
      </w:r>
      <w:r w:rsidR="00793D8D" w:rsidRPr="00820543">
        <w:rPr>
          <w:rFonts w:ascii="Simplified Arabic" w:hAnsi="Simplified Arabic" w:cs="Simplified Arabic" w:hint="cs"/>
          <w:sz w:val="32"/>
          <w:szCs w:val="32"/>
          <w:rtl/>
          <w:lang w:bidi="ar-EG"/>
        </w:rPr>
        <w:t>ال</w:t>
      </w:r>
      <w:r w:rsidRPr="00820543">
        <w:rPr>
          <w:rFonts w:ascii="Simplified Arabic" w:hAnsi="Simplified Arabic" w:cs="Simplified Arabic"/>
          <w:sz w:val="32"/>
          <w:szCs w:val="32"/>
          <w:rtl/>
          <w:lang w:bidi="ar-EG"/>
        </w:rPr>
        <w:t>تشريعي و</w:t>
      </w:r>
      <w:r w:rsidR="00793D8D" w:rsidRPr="00820543">
        <w:rPr>
          <w:rFonts w:ascii="Simplified Arabic" w:hAnsi="Simplified Arabic" w:cs="Simplified Arabic" w:hint="cs"/>
          <w:sz w:val="32"/>
          <w:szCs w:val="32"/>
          <w:rtl/>
          <w:lang w:bidi="ar-EG"/>
        </w:rPr>
        <w:t>ال</w:t>
      </w:r>
      <w:r w:rsidR="00793D8D" w:rsidRPr="00820543">
        <w:rPr>
          <w:rFonts w:ascii="Simplified Arabic" w:hAnsi="Simplified Arabic" w:cs="Simplified Arabic"/>
          <w:sz w:val="32"/>
          <w:szCs w:val="32"/>
          <w:rtl/>
          <w:lang w:bidi="ar-EG"/>
        </w:rPr>
        <w:t xml:space="preserve">مؤسسي </w:t>
      </w:r>
      <w:r w:rsidR="00793D8D" w:rsidRPr="00820543">
        <w:rPr>
          <w:rFonts w:ascii="Simplified Arabic" w:hAnsi="Simplified Arabic" w:cs="Simplified Arabic" w:hint="cs"/>
          <w:sz w:val="32"/>
          <w:szCs w:val="32"/>
          <w:rtl/>
          <w:lang w:bidi="ar-EG"/>
        </w:rPr>
        <w:t>بما ي</w:t>
      </w:r>
      <w:r w:rsidRPr="00820543">
        <w:rPr>
          <w:rFonts w:ascii="Simplified Arabic" w:hAnsi="Simplified Arabic" w:cs="Simplified Arabic"/>
          <w:sz w:val="32"/>
          <w:szCs w:val="32"/>
          <w:rtl/>
          <w:lang w:bidi="ar-EG"/>
        </w:rPr>
        <w:t>شجع العمل الحر وريادة الاعمال ويزيد من دمج القطاع غير الرسمي في المنظومة الرسمية</w:t>
      </w:r>
      <w:r w:rsidRPr="00820543">
        <w:rPr>
          <w:rFonts w:ascii="Simplified Arabic" w:hAnsi="Simplified Arabic" w:cs="Simplified Arabic" w:hint="cs"/>
          <w:sz w:val="32"/>
          <w:szCs w:val="32"/>
          <w:rtl/>
          <w:lang w:bidi="ar-EG"/>
        </w:rPr>
        <w:t xml:space="preserve">، كما سبق الاشارة إليه، بما يحقق </w:t>
      </w:r>
      <w:r w:rsidRPr="00820543">
        <w:rPr>
          <w:rFonts w:ascii="Simplified Arabic" w:hAnsi="Simplified Arabic" w:cs="Simplified Arabic"/>
          <w:sz w:val="32"/>
          <w:szCs w:val="32"/>
          <w:rtl/>
          <w:lang w:bidi="ar-EG"/>
        </w:rPr>
        <w:t>التنمية الاقتصادية ورفع كفاءة الأداء الحكومي</w:t>
      </w:r>
      <w:r w:rsidRPr="00820543">
        <w:rPr>
          <w:rFonts w:ascii="Simplified Arabic" w:hAnsi="Simplified Arabic" w:cs="Simplified Arabic" w:hint="cs"/>
          <w:sz w:val="32"/>
          <w:szCs w:val="32"/>
          <w:rtl/>
          <w:lang w:bidi="ar-EG"/>
        </w:rPr>
        <w:t xml:space="preserve"> وهو ما ينعكس بدوره على </w:t>
      </w:r>
      <w:r w:rsidRPr="00820543">
        <w:rPr>
          <w:rFonts w:ascii="Simplified Arabic" w:hAnsi="Simplified Arabic" w:cs="Simplified Arabic"/>
          <w:sz w:val="32"/>
          <w:szCs w:val="32"/>
          <w:rtl/>
          <w:lang w:bidi="ar-EG"/>
        </w:rPr>
        <w:t>تحسين مستوى معيشة المواطن المصري</w:t>
      </w:r>
      <w:r w:rsidRPr="00820543">
        <w:rPr>
          <w:rFonts w:ascii="Simplified Arabic" w:hAnsi="Simplified Arabic" w:cs="Simplified Arabic" w:hint="cs"/>
          <w:sz w:val="32"/>
          <w:szCs w:val="32"/>
          <w:rtl/>
          <w:lang w:bidi="ar-EG"/>
        </w:rPr>
        <w:t xml:space="preserve"> مجدداً.</w:t>
      </w:r>
    </w:p>
    <w:p w:rsidR="007B67FC" w:rsidRPr="00820543" w:rsidRDefault="007B67FC" w:rsidP="005A5BF4">
      <w:pPr>
        <w:spacing w:after="0" w:line="240" w:lineRule="auto"/>
        <w:jc w:val="both"/>
        <w:rPr>
          <w:rFonts w:ascii="Simplified Arabic" w:hAnsi="Simplified Arabic" w:cs="Simplified Arabic"/>
          <w:b/>
          <w:bCs/>
          <w:sz w:val="32"/>
          <w:szCs w:val="32"/>
          <w:rtl/>
          <w:lang w:bidi="ar-EG"/>
        </w:rPr>
      </w:pPr>
      <w:r w:rsidRPr="00820543">
        <w:rPr>
          <w:rFonts w:ascii="Simplified Arabic" w:hAnsi="Simplified Arabic" w:cs="Simplified Arabic" w:hint="cs"/>
          <w:b/>
          <w:bCs/>
          <w:sz w:val="32"/>
          <w:szCs w:val="32"/>
          <w:rtl/>
          <w:lang w:bidi="ar-EG"/>
        </w:rPr>
        <w:t>رغم تلك مجهودات الحكومة إلا أن هناك عددا من المعوقات التى تحول دون إتمام تنفيذ خطة الحكومة فى دمج الاقتصاد</w:t>
      </w:r>
      <w:r w:rsidR="00AF4E66" w:rsidRPr="00820543">
        <w:rPr>
          <w:rFonts w:ascii="Simplified Arabic" w:hAnsi="Simplified Arabic" w:cs="Simplified Arabic" w:hint="cs"/>
          <w:b/>
          <w:bCs/>
          <w:sz w:val="32"/>
          <w:szCs w:val="32"/>
          <w:rtl/>
          <w:lang w:bidi="ar-EG"/>
        </w:rPr>
        <w:t xml:space="preserve"> غير الرسمى فى الاقتصاد الرسمى ويمكن الاشارة </w:t>
      </w:r>
      <w:r w:rsidR="007F0C46" w:rsidRPr="00820543">
        <w:rPr>
          <w:rFonts w:ascii="Simplified Arabic" w:hAnsi="Simplified Arabic" w:cs="Simplified Arabic" w:hint="cs"/>
          <w:b/>
          <w:bCs/>
          <w:sz w:val="32"/>
          <w:szCs w:val="32"/>
          <w:rtl/>
          <w:lang w:bidi="ar-EG"/>
        </w:rPr>
        <w:t>إلى أهم تلك العقبات</w:t>
      </w:r>
      <w:r w:rsidR="00AF4E66" w:rsidRPr="00820543">
        <w:rPr>
          <w:rFonts w:ascii="Simplified Arabic" w:hAnsi="Simplified Arabic" w:cs="Simplified Arabic" w:hint="cs"/>
          <w:b/>
          <w:bCs/>
          <w:sz w:val="32"/>
          <w:szCs w:val="32"/>
          <w:rtl/>
          <w:lang w:bidi="ar-EG"/>
        </w:rPr>
        <w:t xml:space="preserve"> على النحو التالى:</w:t>
      </w:r>
    </w:p>
    <w:p w:rsidR="00CB7E97" w:rsidRPr="00820543" w:rsidRDefault="00AF4E66" w:rsidP="005A5BF4">
      <w:pPr>
        <w:pStyle w:val="ListParagraph"/>
        <w:numPr>
          <w:ilvl w:val="0"/>
          <w:numId w:val="15"/>
        </w:numPr>
        <w:shd w:val="clear" w:color="auto" w:fill="FFFFFF"/>
        <w:spacing w:before="100" w:after="100" w:line="240" w:lineRule="auto"/>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تخوف أصحاب الحرف والمهن الحرة والمحال التجارية وانشطة القطاع غير الرسمى، من عواقب الدخول فى القطاع الرسمى، بدء من الصعوبات فى استخراج التراخيص اللازمة لمزاولة النشاط وتعارض بعض الاختصصات فيما بين الجهات الحكومية المختلفة، وصولا إلى عمليات تقدير الضرائب والاعب</w:t>
      </w:r>
      <w:r w:rsidR="00820543">
        <w:rPr>
          <w:rFonts w:ascii="Simplified Arabic" w:hAnsi="Simplified Arabic" w:cs="Simplified Arabic" w:hint="cs"/>
          <w:sz w:val="32"/>
          <w:szCs w:val="32"/>
          <w:rtl/>
          <w:lang w:bidi="ar-EG"/>
        </w:rPr>
        <w:t>اء المالية المستحقة على أنشطتهم، فضلاً عن تصاعد النزاعات الضريبية فيما بين الممولين ومصلحة الضرائب للاعمال الرسمية التجارية والصناعية القائمة.</w:t>
      </w:r>
    </w:p>
    <w:p w:rsidR="00CB7E97" w:rsidRPr="00820543" w:rsidRDefault="00CB7E97" w:rsidP="005A5BF4">
      <w:p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sz w:val="32"/>
          <w:szCs w:val="32"/>
          <w:rtl/>
          <w:lang w:bidi="ar-EG"/>
        </w:rPr>
        <w:lastRenderedPageBreak/>
        <w:t>تشير الدراسات الميدانية، إلى أن نجاح التجارب الدولية يأتى من خلال استمرارية تطبيق الحزم التحفيزية للقطاعات غير الرسمية دون اللجوء إلى استقطاع أو تحملهم أى مبالغ مالية فى الاجلين القصير والمتوسط، مدعوم</w:t>
      </w:r>
      <w:r w:rsidR="00A103F5" w:rsidRPr="00820543">
        <w:rPr>
          <w:rFonts w:ascii="Simplified Arabic" w:hAnsi="Simplified Arabic" w:cs="Simplified Arabic" w:hint="cs"/>
          <w:sz w:val="32"/>
          <w:szCs w:val="32"/>
          <w:rtl/>
          <w:lang w:bidi="ar-EG"/>
        </w:rPr>
        <w:t>ً</w:t>
      </w:r>
      <w:r w:rsidRPr="00820543">
        <w:rPr>
          <w:rFonts w:ascii="Simplified Arabic" w:hAnsi="Simplified Arabic" w:cs="Simplified Arabic" w:hint="cs"/>
          <w:sz w:val="32"/>
          <w:szCs w:val="32"/>
          <w:rtl/>
          <w:lang w:bidi="ar-EG"/>
        </w:rPr>
        <w:t>ا بإستقرار فى سياستها الاقتصادية الكلية، ولع</w:t>
      </w:r>
      <w:r w:rsidR="005A5BF4">
        <w:rPr>
          <w:rFonts w:ascii="Simplified Arabic" w:hAnsi="Simplified Arabic" w:cs="Simplified Arabic" w:hint="cs"/>
          <w:sz w:val="32"/>
          <w:szCs w:val="32"/>
          <w:rtl/>
          <w:lang w:bidi="ar-EG"/>
        </w:rPr>
        <w:t>ل أبرز هذه التجارب دول شرق آسيا وغيرها على ان تتحمل الدولة مهام التأمينات وتكاليف الدمج المالى وفق خطة شاملة وتأتى الصين فى مقدمة تلك الدول التى حققت طفرة غير عادية فى مضاعفة الناتج المحلى لديها ومن ثم تعزيز القدرات التصديرية للعالم.</w:t>
      </w:r>
    </w:p>
    <w:p w:rsidR="00AF4E66" w:rsidRPr="00820543" w:rsidRDefault="00793D8D" w:rsidP="005A5BF4">
      <w:pPr>
        <w:pStyle w:val="ListParagraph"/>
        <w:numPr>
          <w:ilvl w:val="0"/>
          <w:numId w:val="15"/>
        </w:numPr>
        <w:shd w:val="clear" w:color="auto" w:fill="FFFFFF"/>
        <w:spacing w:before="100" w:after="100" w:line="240" w:lineRule="auto"/>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تراجع الثقة لدى</w:t>
      </w:r>
      <w:r w:rsidR="00AF4E66" w:rsidRPr="00820543">
        <w:rPr>
          <w:rFonts w:ascii="Simplified Arabic" w:hAnsi="Simplified Arabic" w:cs="Simplified Arabic" w:hint="cs"/>
          <w:sz w:val="32"/>
          <w:szCs w:val="32"/>
          <w:rtl/>
          <w:lang w:bidi="ar-EG"/>
        </w:rPr>
        <w:t xml:space="preserve"> أصحاب الانشطة غير الرسمية </w:t>
      </w:r>
      <w:r w:rsidRPr="00820543">
        <w:rPr>
          <w:rFonts w:ascii="Simplified Arabic" w:hAnsi="Simplified Arabic" w:cs="Simplified Arabic" w:hint="cs"/>
          <w:sz w:val="32"/>
          <w:szCs w:val="32"/>
          <w:rtl/>
          <w:lang w:bidi="ar-EG"/>
        </w:rPr>
        <w:t>فى</w:t>
      </w:r>
      <w:r w:rsidR="00AF4E66" w:rsidRPr="00820543">
        <w:rPr>
          <w:rFonts w:ascii="Simplified Arabic" w:hAnsi="Simplified Arabic" w:cs="Simplified Arabic" w:hint="cs"/>
          <w:sz w:val="32"/>
          <w:szCs w:val="32"/>
          <w:rtl/>
          <w:lang w:bidi="ar-EG"/>
        </w:rPr>
        <w:t xml:space="preserve"> الادلاء ببيانات منشآتهم لمندوبى التعداد، وب</w:t>
      </w:r>
      <w:r w:rsidR="005A5BF4">
        <w:rPr>
          <w:rFonts w:ascii="Simplified Arabic" w:hAnsi="Simplified Arabic" w:cs="Simplified Arabic" w:hint="cs"/>
          <w:sz w:val="32"/>
          <w:szCs w:val="32"/>
          <w:rtl/>
          <w:lang w:bidi="ar-EG"/>
        </w:rPr>
        <w:t>ال</w:t>
      </w:r>
      <w:r w:rsidRPr="00820543">
        <w:rPr>
          <w:rFonts w:ascii="Simplified Arabic" w:hAnsi="Simplified Arabic" w:cs="Simplified Arabic" w:hint="cs"/>
          <w:sz w:val="32"/>
          <w:szCs w:val="32"/>
          <w:rtl/>
          <w:lang w:bidi="ar-EG"/>
        </w:rPr>
        <w:t>تال</w:t>
      </w:r>
      <w:r w:rsidR="00AF4E66" w:rsidRPr="00820543">
        <w:rPr>
          <w:rFonts w:ascii="Simplified Arabic" w:hAnsi="Simplified Arabic" w:cs="Simplified Arabic" w:hint="cs"/>
          <w:sz w:val="32"/>
          <w:szCs w:val="32"/>
          <w:rtl/>
          <w:lang w:bidi="ar-EG"/>
        </w:rPr>
        <w:t>ى قد يدلو</w:t>
      </w:r>
      <w:r w:rsidR="005A5BF4">
        <w:rPr>
          <w:rFonts w:ascii="Simplified Arabic" w:hAnsi="Simplified Arabic" w:cs="Simplified Arabic" w:hint="cs"/>
          <w:sz w:val="32"/>
          <w:szCs w:val="32"/>
          <w:rtl/>
          <w:lang w:bidi="ar-EG"/>
        </w:rPr>
        <w:t>ا</w:t>
      </w:r>
      <w:r w:rsidR="00AF4E66" w:rsidRPr="00820543">
        <w:rPr>
          <w:rFonts w:ascii="Simplified Arabic" w:hAnsi="Simplified Arabic" w:cs="Simplified Arabic" w:hint="cs"/>
          <w:sz w:val="32"/>
          <w:szCs w:val="32"/>
          <w:rtl/>
          <w:lang w:bidi="ar-EG"/>
        </w:rPr>
        <w:t xml:space="preserve"> ببيانات غير واقعية وهو</w:t>
      </w:r>
      <w:r w:rsidR="007F0C46" w:rsidRPr="00820543">
        <w:rPr>
          <w:rFonts w:ascii="Simplified Arabic" w:hAnsi="Simplified Arabic" w:cs="Simplified Arabic" w:hint="cs"/>
          <w:sz w:val="32"/>
          <w:szCs w:val="32"/>
          <w:rtl/>
          <w:lang w:bidi="ar-EG"/>
        </w:rPr>
        <w:t xml:space="preserve"> ما قد</w:t>
      </w:r>
      <w:r w:rsidR="00AF4E66" w:rsidRPr="00820543">
        <w:rPr>
          <w:rFonts w:ascii="Simplified Arabic" w:hAnsi="Simplified Arabic" w:cs="Simplified Arabic" w:hint="cs"/>
          <w:sz w:val="32"/>
          <w:szCs w:val="32"/>
          <w:rtl/>
          <w:lang w:bidi="ar-EG"/>
        </w:rPr>
        <w:t xml:space="preserve"> يعرقل </w:t>
      </w:r>
      <w:r w:rsidR="007F0C46" w:rsidRPr="00820543">
        <w:rPr>
          <w:rFonts w:ascii="Simplified Arabic" w:hAnsi="Simplified Arabic" w:cs="Simplified Arabic" w:hint="cs"/>
          <w:sz w:val="32"/>
          <w:szCs w:val="32"/>
          <w:rtl/>
          <w:lang w:bidi="ar-EG"/>
        </w:rPr>
        <w:t>فاعلية القرارات الحكومية</w:t>
      </w:r>
      <w:r w:rsidRPr="00820543">
        <w:rPr>
          <w:rFonts w:ascii="Simplified Arabic" w:hAnsi="Simplified Arabic" w:cs="Simplified Arabic" w:hint="cs"/>
          <w:sz w:val="32"/>
          <w:szCs w:val="32"/>
          <w:rtl/>
          <w:lang w:bidi="ar-EG"/>
        </w:rPr>
        <w:t xml:space="preserve"> بشكل نسبى، وعدم ملائمة ما </w:t>
      </w:r>
      <w:r w:rsidR="005A5BF4">
        <w:rPr>
          <w:rFonts w:ascii="Simplified Arabic" w:hAnsi="Simplified Arabic" w:cs="Simplified Arabic" w:hint="cs"/>
          <w:sz w:val="32"/>
          <w:szCs w:val="32"/>
          <w:rtl/>
          <w:lang w:bidi="ar-EG"/>
        </w:rPr>
        <w:t xml:space="preserve">يتخذ من قرارات أرض الوقع الفعلى، وبالاسقاط على التجربة المصرية قد نرى عدم ملاءمة بعض من القرارات جهود الدول ومستهدفاتها مثال ( قانون التصالح فى مخالفات البناء، وحجم القطاع غير الرسمى فى البناء والتشييد) حيث يمثل </w:t>
      </w:r>
    </w:p>
    <w:p w:rsidR="00CB7E97" w:rsidRDefault="00CB7E97" w:rsidP="005A5BF4">
      <w:pPr>
        <w:shd w:val="clear" w:color="auto" w:fill="FFFFFF"/>
        <w:spacing w:before="100" w:after="100" w:line="240" w:lineRule="auto"/>
        <w:jc w:val="both"/>
        <w:rPr>
          <w:rFonts w:ascii="Simplified Arabic" w:hAnsi="Simplified Arabic" w:cs="Simplified Arabic"/>
          <w:b/>
          <w:bCs/>
          <w:sz w:val="32"/>
          <w:szCs w:val="32"/>
          <w:rtl/>
          <w:lang w:bidi="ar-EG"/>
        </w:rPr>
      </w:pPr>
      <w:r w:rsidRPr="00A065CA">
        <w:rPr>
          <w:rFonts w:ascii="Simplified Arabic" w:hAnsi="Simplified Arabic" w:cs="Simplified Arabic" w:hint="cs"/>
          <w:b/>
          <w:bCs/>
          <w:sz w:val="32"/>
          <w:szCs w:val="32"/>
          <w:rtl/>
          <w:lang w:bidi="ar-EG"/>
        </w:rPr>
        <w:t>قد عالجت العديد من الدول مشكلة تخوف القطاع</w:t>
      </w:r>
      <w:r w:rsidR="00993E69" w:rsidRPr="00A065CA">
        <w:rPr>
          <w:rFonts w:ascii="Simplified Arabic" w:hAnsi="Simplified Arabic" w:cs="Simplified Arabic" w:hint="cs"/>
          <w:b/>
          <w:bCs/>
          <w:sz w:val="32"/>
          <w:szCs w:val="32"/>
          <w:rtl/>
          <w:lang w:bidi="ar-EG"/>
        </w:rPr>
        <w:t>ا</w:t>
      </w:r>
      <w:r w:rsidRPr="00A065CA">
        <w:rPr>
          <w:rFonts w:ascii="Simplified Arabic" w:hAnsi="Simplified Arabic" w:cs="Simplified Arabic" w:hint="cs"/>
          <w:b/>
          <w:bCs/>
          <w:sz w:val="32"/>
          <w:szCs w:val="32"/>
          <w:rtl/>
          <w:lang w:bidi="ar-EG"/>
        </w:rPr>
        <w:t xml:space="preserve">ت </w:t>
      </w:r>
      <w:r w:rsidR="00993E69" w:rsidRPr="00A065CA">
        <w:rPr>
          <w:rFonts w:ascii="Simplified Arabic" w:hAnsi="Simplified Arabic" w:cs="Simplified Arabic" w:hint="cs"/>
          <w:b/>
          <w:bCs/>
          <w:sz w:val="32"/>
          <w:szCs w:val="32"/>
          <w:rtl/>
          <w:lang w:bidi="ar-EG"/>
        </w:rPr>
        <w:t xml:space="preserve">غير </w:t>
      </w:r>
      <w:r w:rsidRPr="00A065CA">
        <w:rPr>
          <w:rFonts w:ascii="Simplified Arabic" w:hAnsi="Simplified Arabic" w:cs="Simplified Arabic" w:hint="cs"/>
          <w:b/>
          <w:bCs/>
          <w:sz w:val="32"/>
          <w:szCs w:val="32"/>
          <w:rtl/>
          <w:lang w:bidi="ar-EG"/>
        </w:rPr>
        <w:t>الرسمية من الادلاء ببياناتهم، عن طريق ربط الحوافز المقدمة لهذه المشروعات ب</w:t>
      </w:r>
      <w:r w:rsidR="00793D8D" w:rsidRPr="00A065CA">
        <w:rPr>
          <w:rFonts w:ascii="Simplified Arabic" w:hAnsi="Simplified Arabic" w:cs="Simplified Arabic" w:hint="cs"/>
          <w:b/>
          <w:bCs/>
          <w:sz w:val="32"/>
          <w:szCs w:val="32"/>
          <w:rtl/>
          <w:lang w:bidi="ar-EG"/>
        </w:rPr>
        <w:t xml:space="preserve">الافصاح الصحيح عن </w:t>
      </w:r>
      <w:r w:rsidRPr="00A065CA">
        <w:rPr>
          <w:rFonts w:ascii="Simplified Arabic" w:hAnsi="Simplified Arabic" w:cs="Simplified Arabic" w:hint="cs"/>
          <w:b/>
          <w:bCs/>
          <w:sz w:val="32"/>
          <w:szCs w:val="32"/>
          <w:rtl/>
          <w:lang w:bidi="ar-EG"/>
        </w:rPr>
        <w:t>بيانات</w:t>
      </w:r>
      <w:r w:rsidR="00793D8D" w:rsidRPr="00A065CA">
        <w:rPr>
          <w:rFonts w:ascii="Simplified Arabic" w:hAnsi="Simplified Arabic" w:cs="Simplified Arabic" w:hint="cs"/>
          <w:b/>
          <w:bCs/>
          <w:sz w:val="32"/>
          <w:szCs w:val="32"/>
          <w:rtl/>
          <w:lang w:bidi="ar-EG"/>
        </w:rPr>
        <w:t>هم</w:t>
      </w:r>
      <w:r w:rsidRPr="00A065CA">
        <w:rPr>
          <w:rFonts w:ascii="Simplified Arabic" w:hAnsi="Simplified Arabic" w:cs="Simplified Arabic" w:hint="cs"/>
          <w:b/>
          <w:bCs/>
          <w:sz w:val="32"/>
          <w:szCs w:val="32"/>
          <w:rtl/>
          <w:lang w:bidi="ar-EG"/>
        </w:rPr>
        <w:t xml:space="preserve"> التى يساهمون بها، وقد برزت تجربة </w:t>
      </w:r>
      <w:r w:rsidR="005358D3" w:rsidRPr="00A065CA">
        <w:rPr>
          <w:rFonts w:ascii="Simplified Arabic" w:hAnsi="Simplified Arabic" w:cs="Simplified Arabic" w:hint="cs"/>
          <w:b/>
          <w:bCs/>
          <w:sz w:val="32"/>
          <w:szCs w:val="32"/>
          <w:rtl/>
          <w:lang w:bidi="ar-EG"/>
        </w:rPr>
        <w:t>سنغافورة</w:t>
      </w:r>
      <w:r w:rsidRPr="00A065CA">
        <w:rPr>
          <w:rFonts w:ascii="Simplified Arabic" w:hAnsi="Simplified Arabic" w:cs="Simplified Arabic" w:hint="cs"/>
          <w:b/>
          <w:bCs/>
          <w:sz w:val="32"/>
          <w:szCs w:val="32"/>
          <w:rtl/>
          <w:lang w:bidi="ar-EG"/>
        </w:rPr>
        <w:t xml:space="preserve"> فى معالجة </w:t>
      </w:r>
      <w:r w:rsidR="000B612C" w:rsidRPr="00A065CA">
        <w:rPr>
          <w:rFonts w:ascii="Simplified Arabic" w:hAnsi="Simplified Arabic" w:cs="Simplified Arabic" w:hint="cs"/>
          <w:b/>
          <w:bCs/>
          <w:sz w:val="32"/>
          <w:szCs w:val="32"/>
          <w:rtl/>
          <w:lang w:bidi="ar-EG"/>
        </w:rPr>
        <w:t>هذه المشكلة، إذ ربطت عملية الادلاء بالبيانات بميزة التسويق للمنتج الخاص بالشركة عن طريق شراء القطاع الحكومى بعض من مشترياته من هذا القطاع.</w:t>
      </w:r>
    </w:p>
    <w:p w:rsidR="00A065CA" w:rsidRPr="00A065CA" w:rsidRDefault="00A065CA" w:rsidP="005A5BF4">
      <w:pPr>
        <w:shd w:val="clear" w:color="auto" w:fill="FFFFFF"/>
        <w:spacing w:before="100" w:after="100" w:line="240" w:lineRule="auto"/>
        <w:jc w:val="both"/>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وفى ضوء مساعى الدولة المصرية للتحول الرقمى فإن تعميم عمليات الدفع والتحصيل الالكترونى لكافة المعاملات التجارية فيما بين الافراد والتجار وتجار التجزئة يعزز من دور الضبط المالى من جهة ودخول القطاع غير الرسمى من جهة، فضلاً عن المساهمة فى تطبيق منظمومة التأمينات الاجتماعية وفق قانون التأمينات الموحد الجديد.</w:t>
      </w:r>
    </w:p>
    <w:p w:rsidR="007F0C46" w:rsidRPr="00820543" w:rsidRDefault="007F0C46" w:rsidP="005A5BF4">
      <w:pPr>
        <w:pStyle w:val="ListParagraph"/>
        <w:numPr>
          <w:ilvl w:val="0"/>
          <w:numId w:val="15"/>
        </w:numPr>
        <w:shd w:val="clear" w:color="auto" w:fill="FFFFFF"/>
        <w:spacing w:before="100" w:after="100" w:line="240" w:lineRule="auto"/>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 xml:space="preserve">استمرار التخبط فى سياسات الدولة خلال الفترة الماضية ساهم وبشكل أساسى فى ترسيخ عدم مصداقية الحكومة لدى بعض أصحاب الانشطة الاقتصادية غير الرسمية، وهو ما يتطلب المزيد من جهد الحكومة الحالية لإعادة ترسيخ مبادئ الشفافية والمصداقية تجاه اصحاب الأعمال والمستثمرين بوجه عام بما يدعم فى </w:t>
      </w:r>
      <w:r w:rsidRPr="00820543">
        <w:rPr>
          <w:rFonts w:ascii="Simplified Arabic" w:hAnsi="Simplified Arabic" w:cs="Simplified Arabic" w:hint="cs"/>
          <w:sz w:val="32"/>
          <w:szCs w:val="32"/>
          <w:rtl/>
          <w:lang w:bidi="ar-EG"/>
        </w:rPr>
        <w:lastRenderedPageBreak/>
        <w:t>استقرار سياسات الدولة تجاه الانشطة الاقتصادية بشكل عام والقطاع غير الرسمى بشكل خاص.</w:t>
      </w:r>
    </w:p>
    <w:p w:rsidR="005358D3" w:rsidRPr="00820543" w:rsidRDefault="005358D3" w:rsidP="00A065CA">
      <w:pPr>
        <w:shd w:val="clear" w:color="auto" w:fill="FFFFFF"/>
        <w:spacing w:before="100" w:after="100" w:line="240" w:lineRule="auto"/>
        <w:jc w:val="both"/>
        <w:rPr>
          <w:rFonts w:ascii="Simplified Arabic" w:hAnsi="Simplified Arabic" w:cs="Simplified Arabic"/>
          <w:sz w:val="32"/>
          <w:szCs w:val="32"/>
          <w:lang w:bidi="ar-EG"/>
        </w:rPr>
      </w:pPr>
      <w:r w:rsidRPr="00820543">
        <w:rPr>
          <w:rFonts w:ascii="Simplified Arabic" w:hAnsi="Simplified Arabic" w:cs="Simplified Arabic" w:hint="cs"/>
          <w:sz w:val="32"/>
          <w:szCs w:val="32"/>
          <w:rtl/>
          <w:lang w:bidi="ar-EG"/>
        </w:rPr>
        <w:t xml:space="preserve">فقد أبرزت دراسة بعنوان </w:t>
      </w:r>
      <w:r w:rsidR="00A065CA">
        <w:rPr>
          <w:rFonts w:ascii="Simplified Arabic" w:hAnsi="Simplified Arabic" w:cs="Simplified Arabic" w:hint="cs"/>
          <w:sz w:val="32"/>
          <w:szCs w:val="32"/>
          <w:rtl/>
          <w:lang w:bidi="ar-EG"/>
        </w:rPr>
        <w:t>(</w:t>
      </w:r>
      <w:r w:rsidRPr="00820543">
        <w:rPr>
          <w:rFonts w:ascii="Simplified Arabic" w:hAnsi="Simplified Arabic" w:cs="Simplified Arabic"/>
          <w:sz w:val="32"/>
          <w:szCs w:val="32"/>
          <w:rtl/>
          <w:lang w:bidi="ar-EG"/>
        </w:rPr>
        <w:t>الانتقال من الاقتصاد غير المنظم إلى الاقتصاد المنظم</w:t>
      </w:r>
      <w:r w:rsidRPr="00820543">
        <w:rPr>
          <w:rFonts w:ascii="Simplified Arabic" w:hAnsi="Simplified Arabic" w:cs="Simplified Arabic" w:hint="cs"/>
          <w:sz w:val="32"/>
          <w:szCs w:val="32"/>
          <w:rtl/>
          <w:lang w:bidi="ar-EG"/>
        </w:rPr>
        <w:t>، الصادرة عن مكتب العمل الدولى بجنيف فى عام 2014</w:t>
      </w:r>
      <w:r w:rsidR="00A065CA">
        <w:rPr>
          <w:rFonts w:ascii="Simplified Arabic" w:hAnsi="Simplified Arabic" w:cs="Simplified Arabic" w:hint="cs"/>
          <w:sz w:val="32"/>
          <w:szCs w:val="32"/>
          <w:rtl/>
          <w:lang w:bidi="ar-EG"/>
        </w:rPr>
        <w:t>)</w:t>
      </w:r>
      <w:r w:rsidRPr="00820543">
        <w:rPr>
          <w:rFonts w:ascii="Simplified Arabic" w:hAnsi="Simplified Arabic" w:cs="Simplified Arabic" w:hint="cs"/>
          <w:sz w:val="32"/>
          <w:szCs w:val="32"/>
          <w:rtl/>
          <w:lang w:bidi="ar-EG"/>
        </w:rPr>
        <w:t xml:space="preserve"> أن أحداث </w:t>
      </w:r>
      <w:r w:rsidRPr="00820543">
        <w:rPr>
          <w:rFonts w:ascii="Simplified Arabic" w:hAnsi="Simplified Arabic" w:cs="Simplified Arabic"/>
          <w:sz w:val="32"/>
          <w:szCs w:val="32"/>
          <w:rtl/>
          <w:lang w:bidi="ar-EG"/>
        </w:rPr>
        <w:t>الربيع العربي</w:t>
      </w:r>
      <w:r w:rsidRPr="00820543">
        <w:rPr>
          <w:rFonts w:ascii="Simplified Arabic" w:hAnsi="Simplified Arabic" w:cs="Simplified Arabic" w:hint="cs"/>
          <w:sz w:val="32"/>
          <w:szCs w:val="32"/>
          <w:rtl/>
          <w:lang w:bidi="ar-EG"/>
        </w:rPr>
        <w:t xml:space="preserve"> أدت إلى</w:t>
      </w:r>
      <w:r w:rsidRPr="00820543">
        <w:rPr>
          <w:rFonts w:ascii="Simplified Arabic" w:hAnsi="Simplified Arabic" w:cs="Simplified Arabic"/>
          <w:sz w:val="32"/>
          <w:szCs w:val="32"/>
          <w:rtl/>
          <w:lang w:bidi="ar-EG"/>
        </w:rPr>
        <w:t xml:space="preserve"> الإخفاق في ربط النمو الاقتصادي والاستثمار مع سياسات العمل والسياسات</w:t>
      </w:r>
      <w:r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 xml:space="preserve">الاجتماعية المناسبة التي تضمن إعادة </w:t>
      </w:r>
      <w:r w:rsidR="001741C2" w:rsidRPr="00820543">
        <w:rPr>
          <w:rFonts w:ascii="Simplified Arabic" w:hAnsi="Simplified Arabic" w:cs="Simplified Arabic" w:hint="cs"/>
          <w:sz w:val="32"/>
          <w:szCs w:val="32"/>
          <w:rtl/>
          <w:lang w:bidi="ar-EG"/>
        </w:rPr>
        <w:t>ال</w:t>
      </w:r>
      <w:r w:rsidRPr="00820543">
        <w:rPr>
          <w:rFonts w:ascii="Simplified Arabic" w:hAnsi="Simplified Arabic" w:cs="Simplified Arabic"/>
          <w:sz w:val="32"/>
          <w:szCs w:val="32"/>
          <w:rtl/>
          <w:lang w:bidi="ar-EG"/>
        </w:rPr>
        <w:t xml:space="preserve">توزيع </w:t>
      </w:r>
      <w:r w:rsidR="001741C2" w:rsidRPr="00820543">
        <w:rPr>
          <w:rFonts w:ascii="Simplified Arabic" w:hAnsi="Simplified Arabic" w:cs="Simplified Arabic" w:hint="cs"/>
          <w:sz w:val="32"/>
          <w:szCs w:val="32"/>
          <w:rtl/>
          <w:lang w:bidi="ar-EG"/>
        </w:rPr>
        <w:t>ال</w:t>
      </w:r>
      <w:r w:rsidRPr="00820543">
        <w:rPr>
          <w:rFonts w:ascii="Simplified Arabic" w:hAnsi="Simplified Arabic" w:cs="Simplified Arabic"/>
          <w:sz w:val="32"/>
          <w:szCs w:val="32"/>
          <w:rtl/>
          <w:lang w:bidi="ar-EG"/>
        </w:rPr>
        <w:t>منصف</w:t>
      </w:r>
      <w:r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لمكاسب النمو</w:t>
      </w:r>
      <w:r w:rsidR="001741C2" w:rsidRPr="00820543">
        <w:rPr>
          <w:rFonts w:ascii="Simplified Arabic" w:hAnsi="Simplified Arabic" w:cs="Simplified Arabic" w:hint="cs"/>
          <w:sz w:val="32"/>
          <w:szCs w:val="32"/>
          <w:rtl/>
          <w:lang w:bidi="ar-EG"/>
        </w:rPr>
        <w:t>.</w:t>
      </w:r>
      <w:r w:rsidR="00A065CA">
        <w:rPr>
          <w:rFonts w:ascii="Simplified Arabic" w:hAnsi="Simplified Arabic" w:cs="Simplified Arabic" w:hint="cs"/>
          <w:sz w:val="32"/>
          <w:szCs w:val="32"/>
          <w:rtl/>
          <w:lang w:bidi="ar-EG"/>
        </w:rPr>
        <w:t xml:space="preserve"> و</w:t>
      </w:r>
      <w:r w:rsidRPr="00820543">
        <w:rPr>
          <w:rFonts w:ascii="Simplified Arabic" w:hAnsi="Simplified Arabic" w:cs="Simplified Arabic"/>
          <w:sz w:val="32"/>
          <w:szCs w:val="32"/>
          <w:rtl/>
          <w:lang w:bidi="ar-EG"/>
        </w:rPr>
        <w:t>استجابة ل</w:t>
      </w:r>
      <w:r w:rsidR="001741C2" w:rsidRPr="00820543">
        <w:rPr>
          <w:rFonts w:ascii="Simplified Arabic" w:hAnsi="Simplified Arabic" w:cs="Simplified Arabic" w:hint="cs"/>
          <w:sz w:val="32"/>
          <w:szCs w:val="32"/>
          <w:rtl/>
          <w:lang w:bidi="ar-EG"/>
        </w:rPr>
        <w:t>زيادة ا</w:t>
      </w:r>
      <w:r w:rsidRPr="00820543">
        <w:rPr>
          <w:rFonts w:ascii="Simplified Arabic" w:hAnsi="Simplified Arabic" w:cs="Simplified Arabic"/>
          <w:sz w:val="32"/>
          <w:szCs w:val="32"/>
          <w:rtl/>
          <w:lang w:bidi="ar-EG"/>
        </w:rPr>
        <w:t xml:space="preserve">لطلبات </w:t>
      </w:r>
      <w:r w:rsidR="001741C2" w:rsidRPr="00820543">
        <w:rPr>
          <w:rFonts w:ascii="Simplified Arabic" w:hAnsi="Simplified Arabic" w:cs="Simplified Arabic" w:hint="cs"/>
          <w:sz w:val="32"/>
          <w:szCs w:val="32"/>
          <w:rtl/>
          <w:lang w:bidi="ar-EG"/>
        </w:rPr>
        <w:t>ب</w:t>
      </w:r>
      <w:r w:rsidRPr="00820543">
        <w:rPr>
          <w:rFonts w:ascii="Simplified Arabic" w:hAnsi="Simplified Arabic" w:cs="Simplified Arabic"/>
          <w:sz w:val="32"/>
          <w:szCs w:val="32"/>
          <w:rtl/>
          <w:lang w:bidi="ar-EG"/>
        </w:rPr>
        <w:t>العدالة</w:t>
      </w:r>
      <w:r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الاجتماعية، بما فيها العمل اللائق، لا سيما من جانب الشباب، يجري حالياً النظر في تسهيل الانتقال</w:t>
      </w:r>
      <w:r w:rsidRPr="00820543">
        <w:rPr>
          <w:rFonts w:ascii="Simplified Arabic" w:hAnsi="Simplified Arabic" w:cs="Simplified Arabic"/>
          <w:sz w:val="32"/>
          <w:szCs w:val="32"/>
          <w:lang w:bidi="ar-EG"/>
        </w:rPr>
        <w:t xml:space="preserve"> </w:t>
      </w:r>
      <w:r w:rsidRPr="00820543">
        <w:rPr>
          <w:rFonts w:ascii="Simplified Arabic" w:hAnsi="Simplified Arabic" w:cs="Simplified Arabic"/>
          <w:sz w:val="32"/>
          <w:szCs w:val="32"/>
          <w:rtl/>
          <w:lang w:bidi="ar-EG"/>
        </w:rPr>
        <w:t xml:space="preserve">إلى السمة المنظمة </w:t>
      </w:r>
      <w:r w:rsidRPr="00820543">
        <w:rPr>
          <w:rFonts w:ascii="Simplified Arabic" w:hAnsi="Simplified Arabic" w:cs="Simplified Arabic" w:hint="cs"/>
          <w:sz w:val="32"/>
          <w:szCs w:val="32"/>
          <w:rtl/>
          <w:lang w:bidi="ar-EG"/>
        </w:rPr>
        <w:t xml:space="preserve">(الاقتصاد الرسمى) </w:t>
      </w:r>
      <w:r w:rsidRPr="00820543">
        <w:rPr>
          <w:rFonts w:ascii="Simplified Arabic" w:hAnsi="Simplified Arabic" w:cs="Simplified Arabic"/>
          <w:sz w:val="32"/>
          <w:szCs w:val="32"/>
          <w:rtl/>
          <w:lang w:bidi="ar-EG"/>
        </w:rPr>
        <w:t>بوصف ذلك مكوناً أساسياً للاستراتيجيات الإنمائية الوطنية ومسألة رئيسية لتحقيق التماسك</w:t>
      </w:r>
      <w:r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الاجتماعي</w:t>
      </w:r>
      <w:r w:rsidRPr="00820543">
        <w:rPr>
          <w:rFonts w:ascii="Simplified Arabic" w:hAnsi="Simplified Arabic" w:cs="Simplified Arabic" w:hint="cs"/>
          <w:sz w:val="32"/>
          <w:szCs w:val="32"/>
          <w:rtl/>
          <w:lang w:bidi="ar-EG"/>
        </w:rPr>
        <w:t>، وهو ما عملت علية الحكومة المصرية فى برنامجها</w:t>
      </w:r>
      <w:r w:rsidR="001741C2" w:rsidRPr="00820543">
        <w:rPr>
          <w:rFonts w:ascii="Simplified Arabic" w:hAnsi="Simplified Arabic" w:cs="Simplified Arabic" w:hint="cs"/>
          <w:sz w:val="32"/>
          <w:szCs w:val="32"/>
          <w:rtl/>
          <w:lang w:bidi="ar-EG"/>
        </w:rPr>
        <w:t xml:space="preserve"> الجاري تنفيذه ولمدة أربعة أعوام بدء من العام المالى </w:t>
      </w:r>
      <w:r w:rsidR="00A065CA">
        <w:rPr>
          <w:rFonts w:ascii="Simplified Arabic" w:hAnsi="Simplified Arabic" w:cs="Simplified Arabic" w:hint="cs"/>
          <w:sz w:val="32"/>
          <w:szCs w:val="32"/>
          <w:rtl/>
          <w:lang w:bidi="ar-EG"/>
        </w:rPr>
        <w:t>الماضى</w:t>
      </w:r>
      <w:r w:rsidR="001741C2" w:rsidRPr="00820543">
        <w:rPr>
          <w:rFonts w:ascii="Simplified Arabic" w:hAnsi="Simplified Arabic" w:cs="Simplified Arabic" w:hint="cs"/>
          <w:sz w:val="32"/>
          <w:szCs w:val="32"/>
          <w:rtl/>
          <w:lang w:bidi="ar-EG"/>
        </w:rPr>
        <w:t xml:space="preserve"> وحتى عام 2021</w:t>
      </w:r>
      <w:r w:rsidR="00A065CA">
        <w:rPr>
          <w:rFonts w:ascii="Simplified Arabic" w:hAnsi="Simplified Arabic" w:cs="Simplified Arabic" w:hint="cs"/>
          <w:sz w:val="32"/>
          <w:szCs w:val="32"/>
          <w:rtl/>
          <w:lang w:bidi="ar-EG"/>
        </w:rPr>
        <w:t>/2022.</w:t>
      </w:r>
    </w:p>
    <w:p w:rsidR="001741C2" w:rsidRDefault="001741C2" w:rsidP="005A5BF4">
      <w:pPr>
        <w:pStyle w:val="ListParagraph"/>
        <w:numPr>
          <w:ilvl w:val="0"/>
          <w:numId w:val="15"/>
        </w:numPr>
        <w:shd w:val="clear" w:color="auto" w:fill="FFFFFF"/>
        <w:spacing w:before="100" w:after="100" w:line="240" w:lineRule="auto"/>
        <w:jc w:val="both"/>
        <w:rPr>
          <w:rFonts w:ascii="Simplified Arabic" w:hAnsi="Simplified Arabic" w:cs="Simplified Arabic"/>
          <w:sz w:val="32"/>
          <w:szCs w:val="32"/>
          <w:lang w:bidi="ar-EG"/>
        </w:rPr>
      </w:pPr>
      <w:r w:rsidRPr="00820543">
        <w:rPr>
          <w:rFonts w:ascii="Simplified Arabic" w:hAnsi="Simplified Arabic" w:cs="Simplified Arabic"/>
          <w:sz w:val="32"/>
          <w:szCs w:val="32"/>
          <w:rtl/>
          <w:lang w:bidi="ar-EG"/>
        </w:rPr>
        <w:t>تجاهل خصوصية التعامل مع تباين</w:t>
      </w:r>
      <w:r w:rsidR="00993E69" w:rsidRPr="00820543">
        <w:rPr>
          <w:rFonts w:ascii="Simplified Arabic" w:hAnsi="Simplified Arabic" w:cs="Simplified Arabic"/>
          <w:sz w:val="32"/>
          <w:szCs w:val="32"/>
          <w:rtl/>
          <w:lang w:bidi="ar-EG"/>
        </w:rPr>
        <w:t xml:space="preserve"> الأنشطة المختلفة للقطاع غير الرسمي، حيث يتم التعامل مع القطاع غير الرسمي على أنه وحدة واحدة تتسم بنفس الخصائص والمتطلبات عند محاولات إدماجها داخل الاقتصاد الرسمي</w:t>
      </w:r>
      <w:r w:rsidR="00993E69" w:rsidRPr="00820543">
        <w:rPr>
          <w:rFonts w:ascii="Simplified Arabic" w:hAnsi="Simplified Arabic" w:cs="Simplified Arabic" w:hint="cs"/>
          <w:sz w:val="32"/>
          <w:szCs w:val="32"/>
          <w:rtl/>
          <w:lang w:bidi="ar-EG"/>
        </w:rPr>
        <w:t>.</w:t>
      </w:r>
      <w:r w:rsidRPr="00820543">
        <w:rPr>
          <w:rFonts w:ascii="Simplified Arabic" w:hAnsi="Simplified Arabic" w:cs="Simplified Arabic" w:hint="cs"/>
          <w:sz w:val="32"/>
          <w:szCs w:val="32"/>
          <w:rtl/>
          <w:lang w:bidi="ar-EG"/>
        </w:rPr>
        <w:t xml:space="preserve"> </w:t>
      </w:r>
    </w:p>
    <w:p w:rsidR="00A065CA" w:rsidRDefault="00A065CA" w:rsidP="00A065CA">
      <w:pPr>
        <w:shd w:val="clear" w:color="auto" w:fill="FFFFFF"/>
        <w:spacing w:before="100" w:after="100" w:line="240" w:lineRule="auto"/>
        <w:jc w:val="both"/>
        <w:rPr>
          <w:rFonts w:ascii="Simplified Arabic" w:hAnsi="Simplified Arabic" w:cs="Simplified Arabic"/>
          <w:sz w:val="32"/>
          <w:szCs w:val="32"/>
          <w:lang w:bidi="ar-EG"/>
        </w:rPr>
      </w:pPr>
      <w:r>
        <w:rPr>
          <w:rFonts w:ascii="Simplified Arabic" w:hAnsi="Simplified Arabic" w:cs="Simplified Arabic" w:hint="cs"/>
          <w:sz w:val="32"/>
          <w:szCs w:val="32"/>
          <w:rtl/>
          <w:lang w:bidi="ar-EG"/>
        </w:rPr>
        <w:t>ومن الضرور الجدير بالاهتمام ان تعمل الادارات المحلية على إيجاد بدائل متاحة وممكنة فى ضوء توجه الادارة العليا نحو تحقيق مستهدفات التنمية وبناء مدن ومناطق صناعية جديدة.</w:t>
      </w:r>
    </w:p>
    <w:p w:rsidR="00A065CA" w:rsidRDefault="00A065CA">
      <w:pPr>
        <w:bidi w:val="0"/>
        <w:rPr>
          <w:rFonts w:ascii="Simplified Arabic" w:hAnsi="Simplified Arabic" w:cs="Simplified Arabic"/>
          <w:sz w:val="32"/>
          <w:szCs w:val="32"/>
          <w:lang w:bidi="ar-EG"/>
        </w:rPr>
      </w:pPr>
      <w:r>
        <w:rPr>
          <w:rFonts w:ascii="Simplified Arabic" w:hAnsi="Simplified Arabic" w:cs="Simplified Arabic"/>
          <w:sz w:val="32"/>
          <w:szCs w:val="32"/>
          <w:lang w:bidi="ar-EG"/>
        </w:rPr>
        <w:br w:type="page"/>
      </w:r>
    </w:p>
    <w:p w:rsidR="00A065CA" w:rsidRDefault="00A103F5" w:rsidP="00A065CA">
      <w:p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hint="cs"/>
          <w:b/>
          <w:bCs/>
          <w:sz w:val="32"/>
          <w:szCs w:val="32"/>
          <w:rtl/>
          <w:lang w:bidi="ar-EG"/>
        </w:rPr>
        <w:lastRenderedPageBreak/>
        <w:t>حاصل القول:</w:t>
      </w:r>
      <w:r w:rsidRPr="00820543">
        <w:rPr>
          <w:rFonts w:ascii="Simplified Arabic" w:hAnsi="Simplified Arabic" w:cs="Simplified Arabic" w:hint="cs"/>
          <w:sz w:val="32"/>
          <w:szCs w:val="32"/>
          <w:rtl/>
          <w:lang w:bidi="ar-EG"/>
        </w:rPr>
        <w:t xml:space="preserve"> </w:t>
      </w:r>
    </w:p>
    <w:p w:rsidR="00A065CA" w:rsidRDefault="00A103F5" w:rsidP="00A065CA">
      <w:pPr>
        <w:shd w:val="clear" w:color="auto" w:fill="FFFFFF"/>
        <w:spacing w:before="100" w:after="100" w:line="240" w:lineRule="auto"/>
        <w:jc w:val="both"/>
        <w:rPr>
          <w:rFonts w:ascii="Simplified Arabic" w:hAnsi="Simplified Arabic" w:cs="Simplified Arabic"/>
          <w:sz w:val="32"/>
          <w:szCs w:val="32"/>
          <w:rtl/>
          <w:lang w:bidi="ar-EG"/>
        </w:rPr>
      </w:pPr>
      <w:bookmarkStart w:id="1" w:name="_Hlk44950704"/>
      <w:r w:rsidRPr="00820543">
        <w:rPr>
          <w:rFonts w:ascii="Simplified Arabic" w:hAnsi="Simplified Arabic" w:cs="Simplified Arabic" w:hint="cs"/>
          <w:sz w:val="32"/>
          <w:szCs w:val="32"/>
          <w:rtl/>
          <w:lang w:bidi="ar-EG"/>
        </w:rPr>
        <w:t>إن</w:t>
      </w:r>
      <w:r w:rsidR="00993E69" w:rsidRPr="00820543">
        <w:rPr>
          <w:rFonts w:ascii="Simplified Arabic" w:hAnsi="Simplified Arabic" w:cs="Simplified Arabic"/>
          <w:sz w:val="32"/>
          <w:szCs w:val="32"/>
          <w:rtl/>
          <w:lang w:bidi="ar-EG"/>
        </w:rPr>
        <w:t xml:space="preserve"> تحقيق </w:t>
      </w:r>
      <w:r w:rsidR="00793D8D" w:rsidRPr="00820543">
        <w:rPr>
          <w:rFonts w:ascii="Simplified Arabic" w:hAnsi="Simplified Arabic" w:cs="Simplified Arabic" w:hint="cs"/>
          <w:sz w:val="32"/>
          <w:szCs w:val="32"/>
          <w:rtl/>
          <w:lang w:bidi="ar-EG"/>
        </w:rPr>
        <w:t>الدمج</w:t>
      </w:r>
      <w:r w:rsidR="00993E69" w:rsidRPr="00820543">
        <w:rPr>
          <w:rFonts w:ascii="Simplified Arabic" w:hAnsi="Simplified Arabic" w:cs="Simplified Arabic"/>
          <w:sz w:val="32"/>
          <w:szCs w:val="32"/>
          <w:rtl/>
          <w:lang w:bidi="ar-EG"/>
        </w:rPr>
        <w:t xml:space="preserve"> الكامل للقطاع غير الرسمي في </w:t>
      </w:r>
      <w:r w:rsidR="00793D8D" w:rsidRPr="00820543">
        <w:rPr>
          <w:rFonts w:ascii="Simplified Arabic" w:hAnsi="Simplified Arabic" w:cs="Simplified Arabic" w:hint="cs"/>
          <w:sz w:val="32"/>
          <w:szCs w:val="32"/>
          <w:rtl/>
          <w:lang w:bidi="ar-EG"/>
        </w:rPr>
        <w:t>المظلة الرسمية للاقتصاد</w:t>
      </w:r>
      <w:r w:rsidR="00993E69" w:rsidRPr="00820543">
        <w:rPr>
          <w:rFonts w:ascii="Simplified Arabic" w:hAnsi="Simplified Arabic" w:cs="Simplified Arabic"/>
          <w:sz w:val="32"/>
          <w:szCs w:val="32"/>
          <w:rtl/>
          <w:lang w:bidi="ar-EG"/>
        </w:rPr>
        <w:t xml:space="preserve"> في المرحلة </w:t>
      </w:r>
      <w:r w:rsidR="00793D8D" w:rsidRPr="00820543">
        <w:rPr>
          <w:rFonts w:ascii="Simplified Arabic" w:hAnsi="Simplified Arabic" w:cs="Simplified Arabic" w:hint="cs"/>
          <w:sz w:val="32"/>
          <w:szCs w:val="32"/>
          <w:rtl/>
          <w:lang w:bidi="ar-EG"/>
        </w:rPr>
        <w:t>الحالية</w:t>
      </w:r>
      <w:r w:rsidR="00993E69" w:rsidRPr="00820543">
        <w:rPr>
          <w:rFonts w:ascii="Simplified Arabic" w:hAnsi="Simplified Arabic" w:cs="Simplified Arabic"/>
          <w:sz w:val="32"/>
          <w:szCs w:val="32"/>
          <w:rtl/>
          <w:lang w:bidi="ar-EG"/>
        </w:rPr>
        <w:t xml:space="preserve"> </w:t>
      </w:r>
      <w:r w:rsidR="00793D8D" w:rsidRPr="00820543">
        <w:rPr>
          <w:rFonts w:ascii="Simplified Arabic" w:hAnsi="Simplified Arabic" w:cs="Simplified Arabic" w:hint="cs"/>
          <w:sz w:val="32"/>
          <w:szCs w:val="32"/>
          <w:rtl/>
          <w:lang w:bidi="ar-EG"/>
        </w:rPr>
        <w:t>أمر</w:t>
      </w:r>
      <w:r w:rsidRPr="00820543">
        <w:rPr>
          <w:rFonts w:ascii="Simplified Arabic" w:hAnsi="Simplified Arabic" w:cs="Simplified Arabic"/>
          <w:sz w:val="32"/>
          <w:szCs w:val="32"/>
          <w:rtl/>
          <w:lang w:bidi="ar-EG"/>
        </w:rPr>
        <w:t> </w:t>
      </w:r>
      <w:r w:rsidR="00993E69" w:rsidRPr="00820543">
        <w:rPr>
          <w:rFonts w:ascii="Simplified Arabic" w:hAnsi="Simplified Arabic" w:cs="Simplified Arabic"/>
          <w:sz w:val="32"/>
          <w:szCs w:val="32"/>
          <w:rtl/>
          <w:lang w:bidi="ar-EG"/>
        </w:rPr>
        <w:t xml:space="preserve">قد يكون </w:t>
      </w:r>
      <w:r w:rsidRPr="00820543">
        <w:rPr>
          <w:rFonts w:ascii="Simplified Arabic" w:hAnsi="Simplified Arabic" w:cs="Simplified Arabic" w:hint="cs"/>
          <w:sz w:val="32"/>
          <w:szCs w:val="32"/>
          <w:rtl/>
          <w:lang w:bidi="ar-EG"/>
        </w:rPr>
        <w:t>بالغ</w:t>
      </w:r>
      <w:r w:rsidR="00993E69" w:rsidRPr="00820543">
        <w:rPr>
          <w:rFonts w:ascii="Simplified Arabic" w:hAnsi="Simplified Arabic" w:cs="Simplified Arabic"/>
          <w:sz w:val="32"/>
          <w:szCs w:val="32"/>
          <w:rtl/>
          <w:lang w:bidi="ar-EG"/>
        </w:rPr>
        <w:t xml:space="preserve"> الصعوبة</w:t>
      </w:r>
      <w:r w:rsidR="00793D8D" w:rsidRPr="00820543">
        <w:rPr>
          <w:rFonts w:ascii="Simplified Arabic" w:hAnsi="Simplified Arabic" w:cs="Simplified Arabic" w:hint="cs"/>
          <w:sz w:val="32"/>
          <w:szCs w:val="32"/>
          <w:rtl/>
          <w:lang w:bidi="ar-EG"/>
        </w:rPr>
        <w:t xml:space="preserve"> ولكنه ممكن</w:t>
      </w:r>
      <w:r w:rsidR="00993E69" w:rsidRPr="00820543">
        <w:rPr>
          <w:rFonts w:ascii="Simplified Arabic" w:hAnsi="Simplified Arabic" w:cs="Simplified Arabic"/>
          <w:sz w:val="32"/>
          <w:szCs w:val="32"/>
          <w:rtl/>
          <w:lang w:bidi="ar-EG"/>
        </w:rPr>
        <w:t xml:space="preserve">، </w:t>
      </w:r>
      <w:r w:rsidR="00330437" w:rsidRPr="00820543">
        <w:rPr>
          <w:rFonts w:ascii="Simplified Arabic" w:hAnsi="Simplified Arabic" w:cs="Simplified Arabic" w:hint="cs"/>
          <w:sz w:val="32"/>
          <w:szCs w:val="32"/>
          <w:rtl/>
          <w:lang w:bidi="ar-EG"/>
        </w:rPr>
        <w:t>إذا ما عملت الحكومة على</w:t>
      </w:r>
      <w:r w:rsidRPr="00820543">
        <w:rPr>
          <w:rFonts w:ascii="Simplified Arabic" w:hAnsi="Simplified Arabic" w:cs="Simplified Arabic" w:hint="cs"/>
          <w:sz w:val="32"/>
          <w:szCs w:val="32"/>
          <w:rtl/>
          <w:lang w:bidi="ar-EG"/>
        </w:rPr>
        <w:t xml:space="preserve"> استقرار فى</w:t>
      </w:r>
      <w:r w:rsidR="00330437" w:rsidRPr="00820543">
        <w:rPr>
          <w:rFonts w:ascii="Simplified Arabic" w:hAnsi="Simplified Arabic" w:cs="Simplified Arabic"/>
          <w:sz w:val="32"/>
          <w:szCs w:val="32"/>
          <w:rtl/>
          <w:lang w:bidi="ar-EG"/>
        </w:rPr>
        <w:t xml:space="preserve"> </w:t>
      </w:r>
      <w:r w:rsidRPr="00820543">
        <w:rPr>
          <w:rFonts w:ascii="Simplified Arabic" w:hAnsi="Simplified Arabic" w:cs="Simplified Arabic"/>
          <w:sz w:val="32"/>
          <w:szCs w:val="32"/>
          <w:rtl/>
          <w:lang w:bidi="ar-EG"/>
        </w:rPr>
        <w:t>إجراءات</w:t>
      </w:r>
      <w:r w:rsidR="00330437" w:rsidRPr="00820543">
        <w:rPr>
          <w:rFonts w:ascii="Simplified Arabic" w:hAnsi="Simplified Arabic" w:cs="Simplified Arabic" w:hint="cs"/>
          <w:sz w:val="32"/>
          <w:szCs w:val="32"/>
          <w:rtl/>
          <w:lang w:bidi="ar-EG"/>
        </w:rPr>
        <w:t>ها و</w:t>
      </w:r>
      <w:r w:rsidRPr="00820543">
        <w:rPr>
          <w:rFonts w:ascii="Simplified Arabic" w:hAnsi="Simplified Arabic" w:cs="Simplified Arabic" w:hint="cs"/>
          <w:sz w:val="32"/>
          <w:szCs w:val="32"/>
          <w:rtl/>
          <w:lang w:bidi="ar-EG"/>
        </w:rPr>
        <w:t>قرارات</w:t>
      </w:r>
      <w:r w:rsidR="00330437" w:rsidRPr="00820543">
        <w:rPr>
          <w:rFonts w:ascii="Simplified Arabic" w:hAnsi="Simplified Arabic" w:cs="Simplified Arabic" w:hint="cs"/>
          <w:sz w:val="32"/>
          <w:szCs w:val="32"/>
          <w:rtl/>
          <w:lang w:bidi="ar-EG"/>
        </w:rPr>
        <w:t>ها الاقتصادية</w:t>
      </w:r>
      <w:r w:rsidRPr="00820543">
        <w:rPr>
          <w:rFonts w:ascii="Simplified Arabic" w:hAnsi="Simplified Arabic" w:cs="Simplified Arabic" w:hint="cs"/>
          <w:sz w:val="32"/>
          <w:szCs w:val="32"/>
          <w:rtl/>
          <w:lang w:bidi="ar-EG"/>
        </w:rPr>
        <w:t xml:space="preserve"> والتى </w:t>
      </w:r>
      <w:r w:rsidR="00993E69" w:rsidRPr="00820543">
        <w:rPr>
          <w:rFonts w:ascii="Simplified Arabic" w:hAnsi="Simplified Arabic" w:cs="Simplified Arabic"/>
          <w:sz w:val="32"/>
          <w:szCs w:val="32"/>
          <w:rtl/>
          <w:lang w:bidi="ar-EG"/>
        </w:rPr>
        <w:t>تساهم فقط في خفض</w:t>
      </w:r>
      <w:r w:rsidRPr="00820543">
        <w:rPr>
          <w:rFonts w:ascii="Simplified Arabic" w:hAnsi="Simplified Arabic" w:cs="Simplified Arabic"/>
          <w:sz w:val="32"/>
          <w:szCs w:val="32"/>
          <w:rtl/>
          <w:lang w:bidi="ar-EG"/>
        </w:rPr>
        <w:t xml:space="preserve"> الطابع غير الرسمي لهذا القطاع</w:t>
      </w:r>
      <w:r w:rsidRPr="00820543">
        <w:rPr>
          <w:rFonts w:ascii="Simplified Arabic" w:hAnsi="Simplified Arabic" w:cs="Simplified Arabic" w:hint="cs"/>
          <w:sz w:val="32"/>
          <w:szCs w:val="32"/>
          <w:rtl/>
          <w:lang w:bidi="ar-EG"/>
        </w:rPr>
        <w:t xml:space="preserve"> فى الأجلين القصير والمتوسط</w:t>
      </w:r>
      <w:r w:rsidR="00A065CA">
        <w:rPr>
          <w:rFonts w:ascii="Simplified Arabic" w:hAnsi="Simplified Arabic" w:cs="Simplified Arabic" w:hint="cs"/>
          <w:sz w:val="32"/>
          <w:szCs w:val="32"/>
          <w:rtl/>
          <w:lang w:bidi="ar-EG"/>
        </w:rPr>
        <w:t>.</w:t>
      </w:r>
    </w:p>
    <w:p w:rsidR="00304B10" w:rsidRDefault="00993E69" w:rsidP="00D25CAB">
      <w:pPr>
        <w:shd w:val="clear" w:color="auto" w:fill="FFFFFF"/>
        <w:spacing w:before="100" w:after="10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 xml:space="preserve">أما تحقيق الإندماج الكامل للقطاع غير الرسمى في الاقتصاد الرسمى </w:t>
      </w:r>
      <w:r w:rsidR="00A103F5" w:rsidRPr="00820543">
        <w:rPr>
          <w:rFonts w:ascii="Simplified Arabic" w:hAnsi="Simplified Arabic" w:cs="Simplified Arabic" w:hint="cs"/>
          <w:sz w:val="32"/>
          <w:szCs w:val="32"/>
          <w:rtl/>
          <w:lang w:bidi="ar-EG"/>
        </w:rPr>
        <w:t>فيتحقق</w:t>
      </w:r>
      <w:r w:rsidRPr="00820543">
        <w:rPr>
          <w:rFonts w:ascii="Simplified Arabic" w:hAnsi="Simplified Arabic" w:cs="Simplified Arabic"/>
          <w:sz w:val="32"/>
          <w:szCs w:val="32"/>
          <w:rtl/>
          <w:lang w:bidi="ar-EG"/>
        </w:rPr>
        <w:t xml:space="preserve"> </w:t>
      </w:r>
      <w:r w:rsidR="00A103F5" w:rsidRPr="00820543">
        <w:rPr>
          <w:rFonts w:ascii="Simplified Arabic" w:hAnsi="Simplified Arabic" w:cs="Simplified Arabic" w:hint="cs"/>
          <w:sz w:val="32"/>
          <w:szCs w:val="32"/>
          <w:rtl/>
          <w:lang w:bidi="ar-EG"/>
        </w:rPr>
        <w:t>ب</w:t>
      </w:r>
      <w:r w:rsidRPr="00820543">
        <w:rPr>
          <w:rFonts w:ascii="Simplified Arabic" w:hAnsi="Simplified Arabic" w:cs="Simplified Arabic"/>
          <w:sz w:val="32"/>
          <w:szCs w:val="32"/>
          <w:rtl/>
          <w:lang w:bidi="ar-EG"/>
        </w:rPr>
        <w:t>إعادة بناء الثقة بين العاملين في القطاع غير الرسمي والحكومة، مع ما ينطوي عليه ذلك من إعادة تشكيل وجهة نظر الحكومة في طريقة التعامل مع العاملين بهذا القطاع، وتغيير اتجاهاتهم نحو التعاون معها من خلال منحهم حوافز وضمانات تتسم بالاستمرارية والاستقرار لإتمام عملية الدمج</w:t>
      </w:r>
      <w:r w:rsidR="00A065CA">
        <w:rPr>
          <w:rFonts w:ascii="Simplified Arabic" w:hAnsi="Simplified Arabic" w:cs="Simplified Arabic" w:hint="cs"/>
          <w:sz w:val="32"/>
          <w:szCs w:val="32"/>
          <w:rtl/>
          <w:lang w:bidi="ar-EG"/>
        </w:rPr>
        <w:t xml:space="preserve"> المستهدة خاصة للقطاعات ذات الاهمية النسبة الأكبر وفق المساهمة فى الناتج المحلى الاجمالى</w:t>
      </w:r>
      <w:r w:rsidRPr="00820543">
        <w:rPr>
          <w:rFonts w:ascii="Simplified Arabic" w:hAnsi="Simplified Arabic" w:cs="Simplified Arabic"/>
          <w:sz w:val="32"/>
          <w:szCs w:val="32"/>
          <w:rtl/>
          <w:lang w:bidi="ar-EG"/>
        </w:rPr>
        <w:t>، </w:t>
      </w:r>
      <w:r w:rsidR="00A103F5" w:rsidRPr="00820543">
        <w:rPr>
          <w:rFonts w:ascii="Simplified Arabic" w:hAnsi="Simplified Arabic" w:cs="Simplified Arabic" w:hint="cs"/>
          <w:sz w:val="32"/>
          <w:szCs w:val="32"/>
          <w:rtl/>
          <w:lang w:bidi="ar-EG"/>
        </w:rPr>
        <w:t>فضلاً عن تبسيط</w:t>
      </w:r>
      <w:r w:rsidRPr="00820543">
        <w:rPr>
          <w:rFonts w:ascii="Simplified Arabic" w:hAnsi="Simplified Arabic" w:cs="Simplified Arabic"/>
          <w:sz w:val="32"/>
          <w:szCs w:val="32"/>
          <w:rtl/>
          <w:lang w:bidi="ar-EG"/>
        </w:rPr>
        <w:t xml:space="preserve"> القواعد المنظمة لإنشاء وتشغيل المشروعات الصغيرة من خلال تنفيذ سياسة وطنية تعالج ا</w:t>
      </w:r>
      <w:r w:rsidR="00A103F5" w:rsidRPr="00820543">
        <w:rPr>
          <w:rFonts w:ascii="Simplified Arabic" w:hAnsi="Simplified Arabic" w:cs="Simplified Arabic" w:hint="cs"/>
          <w:sz w:val="32"/>
          <w:szCs w:val="32"/>
          <w:rtl/>
          <w:lang w:bidi="ar-EG"/>
        </w:rPr>
        <w:t>لا</w:t>
      </w:r>
      <w:r w:rsidRPr="00820543">
        <w:rPr>
          <w:rFonts w:ascii="Simplified Arabic" w:hAnsi="Simplified Arabic" w:cs="Simplified Arabic"/>
          <w:sz w:val="32"/>
          <w:szCs w:val="32"/>
          <w:rtl/>
          <w:lang w:bidi="ar-EG"/>
        </w:rPr>
        <w:t>حتياجات</w:t>
      </w:r>
      <w:r w:rsidR="00A103F5" w:rsidRPr="00820543">
        <w:rPr>
          <w:rFonts w:ascii="Simplified Arabic" w:hAnsi="Simplified Arabic" w:cs="Simplified Arabic" w:hint="cs"/>
          <w:sz w:val="32"/>
          <w:szCs w:val="32"/>
          <w:rtl/>
          <w:lang w:bidi="ar-EG"/>
        </w:rPr>
        <w:t xml:space="preserve"> الفعلية </w:t>
      </w:r>
      <w:r w:rsidR="001741C2" w:rsidRPr="00820543">
        <w:rPr>
          <w:rFonts w:ascii="Simplified Arabic" w:hAnsi="Simplified Arabic" w:cs="Simplified Arabic" w:hint="cs"/>
          <w:sz w:val="32"/>
          <w:szCs w:val="32"/>
          <w:rtl/>
          <w:lang w:bidi="ar-EG"/>
        </w:rPr>
        <w:t>للسوق</w:t>
      </w:r>
      <w:r w:rsidR="00A103F5" w:rsidRPr="00820543">
        <w:rPr>
          <w:rFonts w:ascii="Simplified Arabic" w:hAnsi="Simplified Arabic" w:cs="Simplified Arabic" w:hint="cs"/>
          <w:sz w:val="32"/>
          <w:szCs w:val="32"/>
          <w:rtl/>
          <w:lang w:bidi="ar-EG"/>
        </w:rPr>
        <w:t xml:space="preserve"> المحلية</w:t>
      </w:r>
      <w:r w:rsidR="001741C2"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وكذلك الاستفادة من تجارب الدول النامية في تقنين أوضاع الاقتصاد غير الرسمي</w:t>
      </w:r>
      <w:r w:rsidR="001741C2" w:rsidRPr="00820543">
        <w:rPr>
          <w:rFonts w:ascii="Simplified Arabic" w:hAnsi="Simplified Arabic" w:cs="Simplified Arabic" w:hint="cs"/>
          <w:sz w:val="32"/>
          <w:szCs w:val="32"/>
          <w:rtl/>
          <w:lang w:bidi="ar-EG"/>
        </w:rPr>
        <w:t xml:space="preserve">، </w:t>
      </w:r>
      <w:r w:rsidR="001741C2" w:rsidRPr="00820543">
        <w:rPr>
          <w:rFonts w:ascii="Simplified Arabic" w:hAnsi="Simplified Arabic" w:cs="Simplified Arabic"/>
          <w:sz w:val="32"/>
          <w:szCs w:val="32"/>
          <w:rtl/>
          <w:lang w:bidi="ar-EG"/>
        </w:rPr>
        <w:t>ويتم ذلك بناء</w:t>
      </w:r>
      <w:r w:rsidRPr="00820543">
        <w:rPr>
          <w:rFonts w:ascii="Simplified Arabic" w:hAnsi="Simplified Arabic" w:cs="Simplified Arabic"/>
          <w:sz w:val="32"/>
          <w:szCs w:val="32"/>
          <w:rtl/>
          <w:lang w:bidi="ar-EG"/>
        </w:rPr>
        <w:t xml:space="preserve"> على تطوير إستراتيجيات للاتصال الفعال مع العاملين بهذا القطاع، وتقديم العديد من خدمات الدعم الفني لهم</w:t>
      </w:r>
      <w:r w:rsidR="00330437" w:rsidRPr="00820543">
        <w:rPr>
          <w:rFonts w:ascii="Simplified Arabic" w:hAnsi="Simplified Arabic" w:cs="Simplified Arabic" w:hint="cs"/>
          <w:sz w:val="32"/>
          <w:szCs w:val="32"/>
          <w:rtl/>
          <w:lang w:bidi="ar-EG"/>
        </w:rPr>
        <w:t xml:space="preserve"> </w:t>
      </w:r>
      <w:r w:rsidRPr="00820543">
        <w:rPr>
          <w:rFonts w:ascii="Simplified Arabic" w:hAnsi="Simplified Arabic" w:cs="Simplified Arabic"/>
          <w:sz w:val="32"/>
          <w:szCs w:val="32"/>
          <w:rtl/>
          <w:lang w:bidi="ar-EG"/>
        </w:rPr>
        <w:t>بالإضافة إلى صياغة رؤية واضحة المعالم والأركان تتسم بالشفافية والمصداقية</w:t>
      </w:r>
      <w:r w:rsidR="001741C2" w:rsidRPr="00820543">
        <w:rPr>
          <w:rFonts w:ascii="Simplified Arabic" w:hAnsi="Simplified Arabic" w:cs="Simplified Arabic" w:hint="cs"/>
          <w:sz w:val="32"/>
          <w:szCs w:val="32"/>
          <w:rtl/>
          <w:lang w:bidi="ar-EG"/>
        </w:rPr>
        <w:t xml:space="preserve"> والمتابعة</w:t>
      </w:r>
      <w:r w:rsidRPr="00820543">
        <w:rPr>
          <w:rFonts w:ascii="Simplified Arabic" w:hAnsi="Simplified Arabic" w:cs="Simplified Arabic"/>
          <w:sz w:val="32"/>
          <w:szCs w:val="32"/>
          <w:rtl/>
          <w:lang w:bidi="ar-EG"/>
        </w:rPr>
        <w:t xml:space="preserve"> والمحاسبية في التعامل مع هذا القطاع الهام</w:t>
      </w:r>
      <w:bookmarkEnd w:id="1"/>
      <w:r w:rsidRPr="00820543">
        <w:rPr>
          <w:rFonts w:ascii="Simplified Arabic" w:hAnsi="Simplified Arabic" w:cs="Simplified Arabic"/>
          <w:sz w:val="32"/>
          <w:szCs w:val="32"/>
          <w:lang w:bidi="ar-EG"/>
        </w:rPr>
        <w:t>.</w:t>
      </w:r>
    </w:p>
    <w:p w:rsidR="001A7051" w:rsidRDefault="001A7051">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D25CAB" w:rsidRPr="001A7051" w:rsidRDefault="001A7051" w:rsidP="001A7051">
      <w:pPr>
        <w:shd w:val="clear" w:color="auto" w:fill="FFFFFF"/>
        <w:spacing w:before="100" w:after="100" w:line="240" w:lineRule="auto"/>
        <w:jc w:val="both"/>
        <w:rPr>
          <w:rFonts w:ascii="Simplified Arabic" w:hAnsi="Simplified Arabic" w:cs="Simplified Arabic"/>
          <w:b/>
          <w:bCs/>
          <w:sz w:val="32"/>
          <w:szCs w:val="32"/>
          <w:rtl/>
          <w:lang w:bidi="ar-EG"/>
        </w:rPr>
      </w:pPr>
      <w:r w:rsidRPr="001A7051">
        <w:rPr>
          <w:rFonts w:ascii="Simplified Arabic" w:hAnsi="Simplified Arabic" w:cs="Simplified Arabic" w:hint="cs"/>
          <w:b/>
          <w:bCs/>
          <w:sz w:val="32"/>
          <w:szCs w:val="32"/>
          <w:rtl/>
          <w:lang w:bidi="ar-EG"/>
        </w:rPr>
        <w:lastRenderedPageBreak/>
        <w:t>توصى هذه الورقة بمتابعة تنفيذ أهداف الحكومة فى هذا الملف والمعلنة فى البرلمان فى دور انعقادة الحالى</w:t>
      </w:r>
      <w:r>
        <w:rPr>
          <w:rFonts w:ascii="Simplified Arabic" w:hAnsi="Simplified Arabic" w:cs="Simplified Arabic" w:hint="cs"/>
          <w:b/>
          <w:bCs/>
          <w:sz w:val="32"/>
          <w:szCs w:val="32"/>
          <w:rtl/>
          <w:lang w:bidi="ar-EG"/>
        </w:rPr>
        <w:t>،</w:t>
      </w:r>
      <w:r w:rsidRPr="001A7051">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t>لإ</w:t>
      </w:r>
      <w:r w:rsidRPr="001A7051">
        <w:rPr>
          <w:rFonts w:ascii="Simplified Arabic" w:hAnsi="Simplified Arabic" w:cs="Simplified Arabic" w:hint="cs"/>
          <w:b/>
          <w:bCs/>
          <w:sz w:val="32"/>
          <w:szCs w:val="32"/>
          <w:rtl/>
          <w:lang w:bidi="ar-EG"/>
        </w:rPr>
        <w:t xml:space="preserve">عتماد برنامج الحكومة للفترة </w:t>
      </w:r>
      <w:r>
        <w:rPr>
          <w:rFonts w:ascii="Simplified Arabic" w:hAnsi="Simplified Arabic" w:cs="Simplified Arabic" w:hint="cs"/>
          <w:b/>
          <w:bCs/>
          <w:sz w:val="32"/>
          <w:szCs w:val="32"/>
          <w:rtl/>
          <w:lang w:bidi="ar-EG"/>
        </w:rPr>
        <w:t>الحالية</w:t>
      </w:r>
      <w:r w:rsidRPr="001A7051">
        <w:rPr>
          <w:rFonts w:ascii="Simplified Arabic" w:hAnsi="Simplified Arabic" w:cs="Simplified Arabic" w:hint="cs"/>
          <w:b/>
          <w:bCs/>
          <w:sz w:val="32"/>
          <w:szCs w:val="32"/>
          <w:rtl/>
          <w:lang w:bidi="ar-EG"/>
        </w:rPr>
        <w:t xml:space="preserve"> ( 2019-2021):</w:t>
      </w:r>
    </w:p>
    <w:p w:rsidR="00304B10" w:rsidRPr="00820543" w:rsidRDefault="00304B10" w:rsidP="009017F8">
      <w:pPr>
        <w:pStyle w:val="ListParagraph"/>
        <w:numPr>
          <w:ilvl w:val="0"/>
          <w:numId w:val="12"/>
        </w:numPr>
        <w:shd w:val="clear" w:color="auto" w:fill="FFFFFF"/>
        <w:spacing w:before="100"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تفعيل منظومة الترخيص بالإخطار التي تشجع القطاع غير ا</w:t>
      </w:r>
      <w:r w:rsidR="001A7051">
        <w:rPr>
          <w:rFonts w:ascii="Simplified Arabic" w:hAnsi="Simplified Arabic" w:cs="Simplified Arabic"/>
          <w:sz w:val="32"/>
          <w:szCs w:val="32"/>
          <w:rtl/>
          <w:lang w:bidi="ar-EG"/>
        </w:rPr>
        <w:t>لرسمي للانضمام للمنظومة الرسمية</w:t>
      </w:r>
      <w:r w:rsidR="001A7051">
        <w:rPr>
          <w:rFonts w:ascii="Simplified Arabic" w:hAnsi="Simplified Arabic" w:cs="Simplified Arabic" w:hint="cs"/>
          <w:sz w:val="32"/>
          <w:szCs w:val="32"/>
          <w:rtl/>
          <w:lang w:bidi="ar-EG"/>
        </w:rPr>
        <w:t xml:space="preserve"> </w:t>
      </w:r>
      <w:r w:rsidR="009017F8">
        <w:rPr>
          <w:rFonts w:ascii="Simplified Arabic" w:hAnsi="Simplified Arabic" w:cs="Simplified Arabic" w:hint="cs"/>
          <w:sz w:val="32"/>
          <w:szCs w:val="32"/>
          <w:rtl/>
          <w:lang w:bidi="ar-EG"/>
        </w:rPr>
        <w:t>وذلك ب</w:t>
      </w:r>
      <w:r w:rsidR="001A7051">
        <w:rPr>
          <w:rFonts w:ascii="Simplified Arabic" w:hAnsi="Simplified Arabic" w:cs="Simplified Arabic" w:hint="cs"/>
          <w:sz w:val="32"/>
          <w:szCs w:val="32"/>
          <w:rtl/>
          <w:lang w:bidi="ar-EG"/>
        </w:rPr>
        <w:t>فض التشابك فيما بين الجهات المختصة بمنح مزاولة النشاط والادارات المحلية والقوانين ذات الصلة.</w:t>
      </w:r>
    </w:p>
    <w:p w:rsidR="00304B10" w:rsidRPr="00820543" w:rsidRDefault="00304B10" w:rsidP="001A7051">
      <w:pPr>
        <w:pStyle w:val="ListParagraph"/>
        <w:numPr>
          <w:ilvl w:val="0"/>
          <w:numId w:val="12"/>
        </w:numPr>
        <w:shd w:val="clear" w:color="auto" w:fill="FFFFFF"/>
        <w:spacing w:before="100"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ربط سلاسل التوريد التي تخلق فرص أعمال تستدعي الرسمية للاستفادة من فرص</w:t>
      </w:r>
      <w:r w:rsidR="001A7051">
        <w:rPr>
          <w:rFonts w:ascii="Simplified Arabic" w:hAnsi="Simplified Arabic" w:cs="Simplified Arabic"/>
          <w:sz w:val="32"/>
          <w:szCs w:val="32"/>
          <w:rtl/>
          <w:lang w:bidi="ar-EG"/>
        </w:rPr>
        <w:t xml:space="preserve"> أعمال التش</w:t>
      </w:r>
      <w:r w:rsidR="009017F8">
        <w:rPr>
          <w:rFonts w:ascii="Simplified Arabic" w:hAnsi="Simplified Arabic" w:cs="Simplified Arabic" w:hint="cs"/>
          <w:sz w:val="32"/>
          <w:szCs w:val="32"/>
          <w:rtl/>
          <w:lang w:bidi="ar-EG"/>
        </w:rPr>
        <w:t>ا</w:t>
      </w:r>
      <w:r w:rsidR="009017F8">
        <w:rPr>
          <w:rFonts w:ascii="Simplified Arabic" w:hAnsi="Simplified Arabic" w:cs="Simplified Arabic"/>
          <w:sz w:val="32"/>
          <w:szCs w:val="32"/>
          <w:rtl/>
          <w:lang w:bidi="ar-EG"/>
        </w:rPr>
        <w:t>ب</w:t>
      </w:r>
      <w:r w:rsidR="001A7051">
        <w:rPr>
          <w:rFonts w:ascii="Simplified Arabic" w:hAnsi="Simplified Arabic" w:cs="Simplified Arabic"/>
          <w:sz w:val="32"/>
          <w:szCs w:val="32"/>
          <w:rtl/>
          <w:lang w:bidi="ar-EG"/>
        </w:rPr>
        <w:t>ك في سلاسل التوريد</w:t>
      </w:r>
      <w:r w:rsidR="001A7051">
        <w:rPr>
          <w:rFonts w:ascii="Simplified Arabic" w:hAnsi="Simplified Arabic" w:cs="Simplified Arabic" w:hint="cs"/>
          <w:sz w:val="32"/>
          <w:szCs w:val="32"/>
          <w:rtl/>
          <w:lang w:bidi="ar-EG"/>
        </w:rPr>
        <w:t xml:space="preserve"> من خلال فوترة كافة المعاملات وفق نظام موحد ودمج الانظمة الحالية لإحكام السيطرة وتحقيق المستهدفات المالية</w:t>
      </w:r>
      <w:r w:rsidR="009017F8">
        <w:rPr>
          <w:rFonts w:ascii="Simplified Arabic" w:hAnsi="Simplified Arabic" w:cs="Simplified Arabic" w:hint="cs"/>
          <w:sz w:val="32"/>
          <w:szCs w:val="32"/>
          <w:rtl/>
          <w:lang w:bidi="ar-EG"/>
        </w:rPr>
        <w:t xml:space="preserve"> للدولة</w:t>
      </w:r>
      <w:r w:rsidR="001A7051">
        <w:rPr>
          <w:rFonts w:ascii="Simplified Arabic" w:hAnsi="Simplified Arabic" w:cs="Simplified Arabic" w:hint="cs"/>
          <w:sz w:val="32"/>
          <w:szCs w:val="32"/>
          <w:rtl/>
          <w:lang w:bidi="ar-EG"/>
        </w:rPr>
        <w:t>.</w:t>
      </w:r>
    </w:p>
    <w:p w:rsidR="00304B10" w:rsidRPr="00820543" w:rsidRDefault="00304B10" w:rsidP="001A7051">
      <w:pPr>
        <w:pStyle w:val="ListParagraph"/>
        <w:numPr>
          <w:ilvl w:val="0"/>
          <w:numId w:val="12"/>
        </w:numPr>
        <w:shd w:val="clear" w:color="auto" w:fill="FFFFFF"/>
        <w:spacing w:before="100"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مراجعة قوانين العمل لإكسابها المرونة الكافية لتشغيل العمالة بالقطاع الرسمي، وإصدار قانون للمعاملة الضر</w:t>
      </w:r>
      <w:r w:rsidR="001A7051">
        <w:rPr>
          <w:rFonts w:ascii="Simplified Arabic" w:hAnsi="Simplified Arabic" w:cs="Simplified Arabic"/>
          <w:sz w:val="32"/>
          <w:szCs w:val="32"/>
          <w:rtl/>
          <w:lang w:bidi="ar-EG"/>
        </w:rPr>
        <w:t>يبية المتميزة للمشروعات الصغيرة</w:t>
      </w:r>
      <w:r w:rsidR="001A7051">
        <w:rPr>
          <w:rFonts w:ascii="Simplified Arabic" w:hAnsi="Simplified Arabic" w:cs="Simplified Arabic" w:hint="cs"/>
          <w:sz w:val="32"/>
          <w:szCs w:val="32"/>
          <w:rtl/>
          <w:lang w:bidi="ar-EG"/>
        </w:rPr>
        <w:t xml:space="preserve"> ومنح التمويلات اللازمة دون تقيد فقط بمستندات لا تعكس الوضع الحقيقى لتلك الاعمال ومن ثم البُعد عن المستهدفات التمويلية.</w:t>
      </w:r>
    </w:p>
    <w:p w:rsidR="00304B10" w:rsidRPr="00820543" w:rsidRDefault="00304B10" w:rsidP="001A7051">
      <w:pPr>
        <w:pStyle w:val="ListParagraph"/>
        <w:numPr>
          <w:ilvl w:val="0"/>
          <w:numId w:val="12"/>
        </w:numPr>
        <w:shd w:val="clear" w:color="auto" w:fill="FFFFFF"/>
        <w:spacing w:before="100" w:after="0" w:line="240" w:lineRule="auto"/>
        <w:jc w:val="both"/>
        <w:rPr>
          <w:rFonts w:ascii="Simplified Arabic" w:hAnsi="Simplified Arabic" w:cs="Simplified Arabic"/>
          <w:sz w:val="32"/>
          <w:szCs w:val="32"/>
          <w:rtl/>
          <w:lang w:bidi="ar-EG"/>
        </w:rPr>
      </w:pPr>
      <w:r w:rsidRPr="00820543">
        <w:rPr>
          <w:rFonts w:ascii="Simplified Arabic" w:hAnsi="Simplified Arabic" w:cs="Simplified Arabic"/>
          <w:sz w:val="32"/>
          <w:szCs w:val="32"/>
          <w:rtl/>
          <w:lang w:bidi="ar-EG"/>
        </w:rPr>
        <w:t xml:space="preserve">توسيع مظلة التأمينات الاجتماعية وتقديم الرعاية الصحية والاجتماعية </w:t>
      </w:r>
      <w:r w:rsidR="001A7051">
        <w:rPr>
          <w:rFonts w:ascii="Simplified Arabic" w:hAnsi="Simplified Arabic" w:cs="Simplified Arabic" w:hint="cs"/>
          <w:sz w:val="32"/>
          <w:szCs w:val="32"/>
          <w:rtl/>
          <w:lang w:bidi="ar-EG"/>
        </w:rPr>
        <w:t>لنماذج من ال</w:t>
      </w:r>
      <w:r w:rsidR="001A7051">
        <w:rPr>
          <w:rFonts w:ascii="Simplified Arabic" w:hAnsi="Simplified Arabic" w:cs="Simplified Arabic"/>
          <w:sz w:val="32"/>
          <w:szCs w:val="32"/>
          <w:rtl/>
          <w:lang w:bidi="ar-EG"/>
        </w:rPr>
        <w:t>عامل</w:t>
      </w:r>
      <w:r w:rsidR="001A7051">
        <w:rPr>
          <w:rFonts w:ascii="Simplified Arabic" w:hAnsi="Simplified Arabic" w:cs="Simplified Arabic" w:hint="cs"/>
          <w:sz w:val="32"/>
          <w:szCs w:val="32"/>
          <w:rtl/>
          <w:lang w:bidi="ar-EG"/>
        </w:rPr>
        <w:t>ين</w:t>
      </w:r>
      <w:r w:rsidR="001A7051">
        <w:rPr>
          <w:rFonts w:ascii="Simplified Arabic" w:hAnsi="Simplified Arabic" w:cs="Simplified Arabic"/>
          <w:sz w:val="32"/>
          <w:szCs w:val="32"/>
          <w:rtl/>
          <w:lang w:bidi="ar-EG"/>
        </w:rPr>
        <w:t xml:space="preserve"> بالقطاع غير الرسمي</w:t>
      </w:r>
      <w:r w:rsidR="001A7051">
        <w:rPr>
          <w:rFonts w:ascii="Simplified Arabic" w:hAnsi="Simplified Arabic" w:cs="Simplified Arabic" w:hint="cs"/>
          <w:sz w:val="32"/>
          <w:szCs w:val="32"/>
          <w:rtl/>
          <w:lang w:bidi="ar-EG"/>
        </w:rPr>
        <w:t xml:space="preserve"> وفق آلية تضمن دخول المستفيدين دون استقطاع مالى تحفيزا لدخول المزيد من العاملين واصحاب الاعمال غير المرخصة.</w:t>
      </w:r>
    </w:p>
    <w:p w:rsidR="001A7051" w:rsidRPr="001A7051" w:rsidRDefault="001A7051" w:rsidP="001A7051">
      <w:pPr>
        <w:pStyle w:val="ListParagraph"/>
        <w:shd w:val="clear" w:color="auto" w:fill="FFFFFF"/>
        <w:spacing w:before="100" w:after="0" w:line="240" w:lineRule="auto"/>
        <w:ind w:left="630"/>
        <w:jc w:val="both"/>
        <w:rPr>
          <w:rFonts w:ascii="Simplified Arabic" w:hAnsi="Simplified Arabic" w:cs="Simplified Arabic"/>
          <w:sz w:val="32"/>
          <w:szCs w:val="32"/>
          <w:lang w:bidi="ar-EG"/>
        </w:rPr>
      </w:pPr>
    </w:p>
    <w:sectPr w:rsidR="001A7051" w:rsidRPr="001A7051" w:rsidSect="000E658F">
      <w:footerReference w:type="default" r:id="rId1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AC5" w:rsidRDefault="00BE5AC5" w:rsidP="004C4752">
      <w:pPr>
        <w:spacing w:after="0" w:line="240" w:lineRule="auto"/>
      </w:pPr>
      <w:r>
        <w:separator/>
      </w:r>
    </w:p>
  </w:endnote>
  <w:endnote w:type="continuationSeparator" w:id="0">
    <w:p w:rsidR="00BE5AC5" w:rsidRDefault="00BE5AC5" w:rsidP="004C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52" w:rsidRDefault="00A6133F" w:rsidP="004C4752">
    <w:pPr>
      <w:pStyle w:val="Footer"/>
      <w:jc w:val="center"/>
    </w:pPr>
    <w:r>
      <w:rPr>
        <w:noProof/>
        <w:rtl/>
        <w:lang w:val="ar-SA"/>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5" name="MSIPCMd8994b3daf61a0ee4a4953b6" descr="{&quot;HashCode&quot;:-12205361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133F" w:rsidRPr="00A6133F" w:rsidRDefault="00A6133F" w:rsidP="00A6133F">
                          <w:pPr>
                            <w:spacing w:after="0"/>
                            <w:jc w:val="right"/>
                            <w:rPr>
                              <w:rFonts w:ascii="Calibri" w:hAnsi="Calibri" w:cs="Calibri"/>
                              <w:color w:val="000000"/>
                              <w:sz w:val="16"/>
                            </w:rPr>
                          </w:pPr>
                          <w:r w:rsidRPr="00A6133F">
                            <w:rPr>
                              <w:rFonts w:ascii="Calibri" w:hAnsi="Calibri" w:cs="Calibri"/>
                              <w:color w:val="000000"/>
                              <w:sz w:val="16"/>
                            </w:rPr>
                            <w:t>Classified as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8994b3daf61a0ee4a4953b6" o:spid="_x0000_s1026" type="#_x0000_t202" alt="{&quot;HashCode&quot;:-1220536117,&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WWHgMAADgGAAAOAAAAZHJzL2Uyb0RvYy54bWysVE1v2zAMvQ/YfxB02Gmp7cR24qxO0abI&#10;ViBtA6RDz4osx8JsyZWUxlnR/z5KttOP7TAMu0gUSVHk4xNPz5qqRI9MaS5FioMTHyMmqMy42Kb4&#10;+91iMMFIGyIyUkrBUnxgGp/NPn443ddTNpSFLDOmEAQRerqvU1wYU089T9OCVUSfyJoJMOZSVcTA&#10;UW29TJE9RK9Kb+j7sbeXKquVpExr0F62Rjxz8fOcUXOb55oZVKYYcjNuVW7d2NWbnZLpVpG64LRL&#10;g/xDFhXhAh49hrokhqCd4r+FqjhVUsvcnFBZeTLPOWWuBqgm8N9Vsy5IzVwtAI6ujzDp/xeW3jyu&#10;FOJZiiOMBKmgRdfrq9X8OpskSbgZZSSPA+IzFpIwiUabGKOMaQoIPn162Enz5RvRxVxmrD1NB8Fw&#10;6EejOAjGnzsHxreF6cyTECjSGe55ZopOHyXRUb8qCWUVE/2d1mUhpWGqlbsAVyJjTReg3VaKV0Qd&#10;3nitgQNAzs4v6O7eybrT+MeHlyzv3wTls+XGvtZTgGhdA0imuZANcLzXa1Dalje5quwOzURgB5Yd&#10;jsxijUEUlOMo9kcBmCjYhnE89h31vJfbtdLmK5MVskKKFWTtCEUel9pAJuDau9jHhFzwsnTsLQXa&#10;pzgeRb67cLTAjVJYX0gCYnRSy8qnJBiG/sUwGSziyXgQLsJokIz9ycAPkosk9sMkvFw823hBOC14&#10;ljGx5IL1PyQI/46B3V9tue3+yJtUtSx5Zuuwudnq5qVCjwS+6gY48MMCDUW88vLepuPMUF2/uyo9&#10;27O2N1YyzabpGrmR2QH6qCTgC63QNV1weHRJtFkRBd8elDDKzC0seSkBVNlJGBVS/fyT3voDFmDF&#10;aA9jJMX6YUcUw6i8EvBPh1HoQ6+RcScQlBOSIAzhsOm1YlfNJdQduLScaH1N2Yu5ktU9jLpz+xyY&#10;iKDwKADVi3MDJzDAqKTs/NzJMGJqYpZiXVMbukf5rrknqu6IZgC/G9lPGjJ9x7fW194U8nxnZM4d&#10;GS2yLZyAvT3AeHJd6EapnX+vz87rZeDPfg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ayPWWHgMAADgGAAAOAAAAAAAA&#10;AAAAAAAAAC4CAABkcnMvZTJvRG9jLnhtbFBLAQItABQABgAIAAAAIQBgEcYm3gAAAAsBAAAPAAAA&#10;AAAAAAAAAAAAAHgFAABkcnMvZG93bnJldi54bWxQSwUGAAAAAAQABADzAAAAgwYAAAAA&#10;" o:allowincell="f" filled="f" stroked="f" strokeweight=".5pt">
              <v:fill o:detectmouseclick="t"/>
              <v:textbox inset="20pt,0,,0">
                <w:txbxContent>
                  <w:p w:rsidR="00A6133F" w:rsidRPr="00A6133F" w:rsidRDefault="00A6133F" w:rsidP="00A6133F">
                    <w:pPr>
                      <w:spacing w:after="0"/>
                      <w:jc w:val="right"/>
                      <w:rPr>
                        <w:rFonts w:ascii="Calibri" w:hAnsi="Calibri" w:cs="Calibri"/>
                        <w:color w:val="000000"/>
                        <w:sz w:val="16"/>
                      </w:rPr>
                    </w:pPr>
                    <w:r w:rsidRPr="00A6133F">
                      <w:rPr>
                        <w:rFonts w:ascii="Calibri" w:hAnsi="Calibri" w:cs="Calibri"/>
                        <w:color w:val="000000"/>
                        <w:sz w:val="16"/>
                      </w:rPr>
                      <w:t>Classified as Internal</w:t>
                    </w:r>
                  </w:p>
                </w:txbxContent>
              </v:textbox>
              <w10:wrap anchorx="page" anchory="page"/>
            </v:shape>
          </w:pict>
        </mc:Fallback>
      </mc:AlternateContent>
    </w:r>
    <w:sdt>
      <w:sdtPr>
        <w:rPr>
          <w:rtl/>
        </w:rPr>
        <w:id w:val="-2094233260"/>
        <w:docPartObj>
          <w:docPartGallery w:val="Page Numbers (Bottom of Page)"/>
          <w:docPartUnique/>
        </w:docPartObj>
      </w:sdtPr>
      <w:sdtEndPr/>
      <w:sdtContent>
        <w:sdt>
          <w:sdtPr>
            <w:rPr>
              <w:rtl/>
            </w:rPr>
            <w:id w:val="-1705238520"/>
            <w:docPartObj>
              <w:docPartGallery w:val="Page Numbers (Top of Page)"/>
              <w:docPartUnique/>
            </w:docPartObj>
          </w:sdtPr>
          <w:sdtEndPr/>
          <w:sdtContent>
            <w:r w:rsidR="004C4752">
              <w:rPr>
                <w:rFonts w:hint="cs"/>
                <w:rtl/>
                <w:lang w:bidi="ar-EG"/>
              </w:rPr>
              <w:t>صفحة</w:t>
            </w:r>
            <w:r w:rsidR="004C4752">
              <w:t xml:space="preserve"> </w:t>
            </w:r>
            <w:r w:rsidR="004C4752">
              <w:rPr>
                <w:b/>
                <w:bCs/>
                <w:sz w:val="24"/>
                <w:szCs w:val="24"/>
              </w:rPr>
              <w:fldChar w:fldCharType="begin"/>
            </w:r>
            <w:r w:rsidR="004C4752">
              <w:rPr>
                <w:b/>
                <w:bCs/>
              </w:rPr>
              <w:instrText xml:space="preserve"> PAGE </w:instrText>
            </w:r>
            <w:r w:rsidR="004C4752">
              <w:rPr>
                <w:b/>
                <w:bCs/>
                <w:sz w:val="24"/>
                <w:szCs w:val="24"/>
              </w:rPr>
              <w:fldChar w:fldCharType="separate"/>
            </w:r>
            <w:r w:rsidR="001F4CCA">
              <w:rPr>
                <w:b/>
                <w:bCs/>
                <w:noProof/>
                <w:rtl/>
              </w:rPr>
              <w:t>1</w:t>
            </w:r>
            <w:r w:rsidR="004C4752">
              <w:rPr>
                <w:b/>
                <w:bCs/>
                <w:sz w:val="24"/>
                <w:szCs w:val="24"/>
              </w:rPr>
              <w:fldChar w:fldCharType="end"/>
            </w:r>
            <w:r w:rsidR="004C4752">
              <w:t xml:space="preserve"> / </w:t>
            </w:r>
            <w:r w:rsidR="004C4752">
              <w:rPr>
                <w:b/>
                <w:bCs/>
                <w:sz w:val="24"/>
                <w:szCs w:val="24"/>
              </w:rPr>
              <w:fldChar w:fldCharType="begin"/>
            </w:r>
            <w:r w:rsidR="004C4752">
              <w:rPr>
                <w:b/>
                <w:bCs/>
              </w:rPr>
              <w:instrText xml:space="preserve"> NUMPAGES  </w:instrText>
            </w:r>
            <w:r w:rsidR="004C4752">
              <w:rPr>
                <w:b/>
                <w:bCs/>
                <w:sz w:val="24"/>
                <w:szCs w:val="24"/>
              </w:rPr>
              <w:fldChar w:fldCharType="separate"/>
            </w:r>
            <w:r w:rsidR="001F4CCA">
              <w:rPr>
                <w:b/>
                <w:bCs/>
                <w:noProof/>
                <w:rtl/>
              </w:rPr>
              <w:t>13</w:t>
            </w:r>
            <w:r w:rsidR="004C4752">
              <w:rPr>
                <w:b/>
                <w:bCs/>
                <w:sz w:val="24"/>
                <w:szCs w:val="24"/>
              </w:rPr>
              <w:fldChar w:fldCharType="end"/>
            </w:r>
          </w:sdtContent>
        </w:sdt>
      </w:sdtContent>
    </w:sdt>
  </w:p>
  <w:p w:rsidR="004C4752" w:rsidRDefault="004C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AC5" w:rsidRDefault="00BE5AC5" w:rsidP="004C4752">
      <w:pPr>
        <w:spacing w:after="0" w:line="240" w:lineRule="auto"/>
      </w:pPr>
      <w:r>
        <w:separator/>
      </w:r>
    </w:p>
  </w:footnote>
  <w:footnote w:type="continuationSeparator" w:id="0">
    <w:p w:rsidR="00BE5AC5" w:rsidRDefault="00BE5AC5" w:rsidP="004C4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38B7"/>
    <w:multiLevelType w:val="hybridMultilevel"/>
    <w:tmpl w:val="7D0E1412"/>
    <w:lvl w:ilvl="0" w:tplc="D382D824">
      <w:start w:val="1"/>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2242A"/>
    <w:multiLevelType w:val="hybridMultilevel"/>
    <w:tmpl w:val="4DF40150"/>
    <w:lvl w:ilvl="0" w:tplc="6D2C8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7BF"/>
    <w:multiLevelType w:val="hybridMultilevel"/>
    <w:tmpl w:val="6232B1F0"/>
    <w:lvl w:ilvl="0" w:tplc="C2AAAF10">
      <w:start w:val="1"/>
      <w:numFmt w:val="arabicAbjad"/>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D64C2"/>
    <w:multiLevelType w:val="hybridMultilevel"/>
    <w:tmpl w:val="4754E942"/>
    <w:lvl w:ilvl="0" w:tplc="0D224732">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57B0F"/>
    <w:multiLevelType w:val="hybridMultilevel"/>
    <w:tmpl w:val="366A04A8"/>
    <w:lvl w:ilvl="0" w:tplc="0C58D294">
      <w:start w:val="1"/>
      <w:numFmt w:val="arabicAbjad"/>
      <w:lvlText w:val="%1-"/>
      <w:lvlJc w:val="left"/>
      <w:pPr>
        <w:ind w:left="108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487DBF"/>
    <w:multiLevelType w:val="multilevel"/>
    <w:tmpl w:val="C0B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C4403"/>
    <w:multiLevelType w:val="hybridMultilevel"/>
    <w:tmpl w:val="35961AEE"/>
    <w:lvl w:ilvl="0" w:tplc="0C58D294">
      <w:start w:val="1"/>
      <w:numFmt w:val="arabicAbjad"/>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16054"/>
    <w:multiLevelType w:val="hybridMultilevel"/>
    <w:tmpl w:val="B5BEE21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4216F2D"/>
    <w:multiLevelType w:val="hybridMultilevel"/>
    <w:tmpl w:val="BD141A30"/>
    <w:lvl w:ilvl="0" w:tplc="19D45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50226"/>
    <w:multiLevelType w:val="hybridMultilevel"/>
    <w:tmpl w:val="AD146E3E"/>
    <w:lvl w:ilvl="0" w:tplc="A13E664E">
      <w:start w:val="4"/>
      <w:numFmt w:val="bullet"/>
      <w:lvlText w:val="-"/>
      <w:lvlJc w:val="left"/>
      <w:pPr>
        <w:ind w:left="720" w:hanging="360"/>
      </w:pPr>
      <w:rPr>
        <w:rFonts w:ascii="Simplified Arabic" w:eastAsiaTheme="minorHAnsi" w:hAnsi="Simplified Arabic" w:cs="Simplified Arabic" w:hint="default"/>
        <w:b/>
        <w:bCs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31629"/>
    <w:multiLevelType w:val="hybridMultilevel"/>
    <w:tmpl w:val="64E4E2F0"/>
    <w:lvl w:ilvl="0" w:tplc="567416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EA542B5"/>
    <w:multiLevelType w:val="hybridMultilevel"/>
    <w:tmpl w:val="0928B798"/>
    <w:lvl w:ilvl="0" w:tplc="28940E3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322FE"/>
    <w:multiLevelType w:val="multilevel"/>
    <w:tmpl w:val="4A0C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35126"/>
    <w:multiLevelType w:val="multilevel"/>
    <w:tmpl w:val="A6C0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F5A55"/>
    <w:multiLevelType w:val="hybridMultilevel"/>
    <w:tmpl w:val="3AFA0116"/>
    <w:lvl w:ilvl="0" w:tplc="28940E38">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2"/>
  </w:num>
  <w:num w:numId="5">
    <w:abstractNumId w:val="3"/>
  </w:num>
  <w:num w:numId="6">
    <w:abstractNumId w:val="9"/>
  </w:num>
  <w:num w:numId="7">
    <w:abstractNumId w:val="14"/>
  </w:num>
  <w:num w:numId="8">
    <w:abstractNumId w:val="4"/>
  </w:num>
  <w:num w:numId="9">
    <w:abstractNumId w:val="12"/>
  </w:num>
  <w:num w:numId="10">
    <w:abstractNumId w:val="13"/>
  </w:num>
  <w:num w:numId="11">
    <w:abstractNumId w:val="5"/>
  </w:num>
  <w:num w:numId="12">
    <w:abstractNumId w:val="7"/>
  </w:num>
  <w:num w:numId="13">
    <w:abstractNumId w:val="11"/>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40"/>
    <w:rsid w:val="000B612C"/>
    <w:rsid w:val="000E557E"/>
    <w:rsid w:val="000E658F"/>
    <w:rsid w:val="001128FF"/>
    <w:rsid w:val="0016141C"/>
    <w:rsid w:val="001741C2"/>
    <w:rsid w:val="001A7051"/>
    <w:rsid w:val="001D0431"/>
    <w:rsid w:val="001F4CCA"/>
    <w:rsid w:val="001F65D4"/>
    <w:rsid w:val="00231AEA"/>
    <w:rsid w:val="00255AFF"/>
    <w:rsid w:val="00292FCF"/>
    <w:rsid w:val="002E2D7A"/>
    <w:rsid w:val="002F33D3"/>
    <w:rsid w:val="00304B10"/>
    <w:rsid w:val="00330437"/>
    <w:rsid w:val="003713B2"/>
    <w:rsid w:val="00377E0C"/>
    <w:rsid w:val="003D0389"/>
    <w:rsid w:val="00405469"/>
    <w:rsid w:val="0045293C"/>
    <w:rsid w:val="004C4752"/>
    <w:rsid w:val="005358D3"/>
    <w:rsid w:val="00543876"/>
    <w:rsid w:val="00544C40"/>
    <w:rsid w:val="0058521E"/>
    <w:rsid w:val="005A5BF4"/>
    <w:rsid w:val="005E5756"/>
    <w:rsid w:val="00600736"/>
    <w:rsid w:val="00737A93"/>
    <w:rsid w:val="00793D8D"/>
    <w:rsid w:val="007B67FC"/>
    <w:rsid w:val="007C68D3"/>
    <w:rsid w:val="007F0C46"/>
    <w:rsid w:val="00820543"/>
    <w:rsid w:val="009017F8"/>
    <w:rsid w:val="00993E69"/>
    <w:rsid w:val="00A065CA"/>
    <w:rsid w:val="00A103F5"/>
    <w:rsid w:val="00A47E94"/>
    <w:rsid w:val="00A6133F"/>
    <w:rsid w:val="00A86F5B"/>
    <w:rsid w:val="00AC1050"/>
    <w:rsid w:val="00AD1A19"/>
    <w:rsid w:val="00AF4E66"/>
    <w:rsid w:val="00B100C6"/>
    <w:rsid w:val="00B45EC7"/>
    <w:rsid w:val="00B728A9"/>
    <w:rsid w:val="00BE5359"/>
    <w:rsid w:val="00BE5AC5"/>
    <w:rsid w:val="00C2595E"/>
    <w:rsid w:val="00C60523"/>
    <w:rsid w:val="00CA245F"/>
    <w:rsid w:val="00CB7E97"/>
    <w:rsid w:val="00CC3124"/>
    <w:rsid w:val="00CE6A36"/>
    <w:rsid w:val="00D25CAB"/>
    <w:rsid w:val="00D36E80"/>
    <w:rsid w:val="00D566F8"/>
    <w:rsid w:val="00D61924"/>
    <w:rsid w:val="00DD45DF"/>
    <w:rsid w:val="00E0633B"/>
    <w:rsid w:val="00EA4C75"/>
    <w:rsid w:val="00F36456"/>
    <w:rsid w:val="00F65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C57EB"/>
  <w15:chartTrackingRefBased/>
  <w15:docId w15:val="{A71C9CA0-8D51-429A-9A8C-AF7821A0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5D4"/>
    <w:rPr>
      <w:color w:val="0000FF"/>
      <w:u w:val="single"/>
    </w:rPr>
  </w:style>
  <w:style w:type="paragraph" w:styleId="Header">
    <w:name w:val="header"/>
    <w:basedOn w:val="Normal"/>
    <w:link w:val="HeaderChar"/>
    <w:uiPriority w:val="99"/>
    <w:unhideWhenUsed/>
    <w:rsid w:val="004C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752"/>
  </w:style>
  <w:style w:type="paragraph" w:styleId="Footer">
    <w:name w:val="footer"/>
    <w:basedOn w:val="Normal"/>
    <w:link w:val="FooterChar"/>
    <w:uiPriority w:val="99"/>
    <w:unhideWhenUsed/>
    <w:rsid w:val="004C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752"/>
  </w:style>
  <w:style w:type="paragraph" w:styleId="ListParagraph">
    <w:name w:val="List Paragraph"/>
    <w:basedOn w:val="Normal"/>
    <w:uiPriority w:val="34"/>
    <w:qFormat/>
    <w:rsid w:val="00CC3124"/>
    <w:pPr>
      <w:ind w:left="720"/>
      <w:contextualSpacing/>
    </w:pPr>
  </w:style>
  <w:style w:type="paragraph" w:styleId="NormalWeb">
    <w:name w:val="Normal (Web)"/>
    <w:basedOn w:val="Normal"/>
    <w:uiPriority w:val="99"/>
    <w:semiHidden/>
    <w:unhideWhenUsed/>
    <w:rsid w:val="001D04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7562">
      <w:bodyDiv w:val="1"/>
      <w:marLeft w:val="0"/>
      <w:marRight w:val="0"/>
      <w:marTop w:val="0"/>
      <w:marBottom w:val="0"/>
      <w:divBdr>
        <w:top w:val="none" w:sz="0" w:space="0" w:color="auto"/>
        <w:left w:val="none" w:sz="0" w:space="0" w:color="auto"/>
        <w:bottom w:val="none" w:sz="0" w:space="0" w:color="auto"/>
        <w:right w:val="none" w:sz="0" w:space="0" w:color="auto"/>
      </w:divBdr>
    </w:div>
    <w:div w:id="826819121">
      <w:bodyDiv w:val="1"/>
      <w:marLeft w:val="0"/>
      <w:marRight w:val="0"/>
      <w:marTop w:val="0"/>
      <w:marBottom w:val="0"/>
      <w:divBdr>
        <w:top w:val="none" w:sz="0" w:space="0" w:color="auto"/>
        <w:left w:val="none" w:sz="0" w:space="0" w:color="auto"/>
        <w:bottom w:val="none" w:sz="0" w:space="0" w:color="auto"/>
        <w:right w:val="none" w:sz="0" w:space="0" w:color="auto"/>
      </w:divBdr>
    </w:div>
    <w:div w:id="1035665806">
      <w:bodyDiv w:val="1"/>
      <w:marLeft w:val="0"/>
      <w:marRight w:val="0"/>
      <w:marTop w:val="0"/>
      <w:marBottom w:val="0"/>
      <w:divBdr>
        <w:top w:val="none" w:sz="0" w:space="0" w:color="auto"/>
        <w:left w:val="none" w:sz="0" w:space="0" w:color="auto"/>
        <w:bottom w:val="none" w:sz="0" w:space="0" w:color="auto"/>
        <w:right w:val="none" w:sz="0" w:space="0" w:color="auto"/>
      </w:divBdr>
    </w:div>
    <w:div w:id="1341860134">
      <w:bodyDiv w:val="1"/>
      <w:marLeft w:val="0"/>
      <w:marRight w:val="0"/>
      <w:marTop w:val="0"/>
      <w:marBottom w:val="0"/>
      <w:divBdr>
        <w:top w:val="none" w:sz="0" w:space="0" w:color="auto"/>
        <w:left w:val="none" w:sz="0" w:space="0" w:color="auto"/>
        <w:bottom w:val="none" w:sz="0" w:space="0" w:color="auto"/>
        <w:right w:val="none" w:sz="0" w:space="0" w:color="auto"/>
      </w:divBdr>
    </w:div>
    <w:div w:id="1403478928">
      <w:bodyDiv w:val="1"/>
      <w:marLeft w:val="0"/>
      <w:marRight w:val="0"/>
      <w:marTop w:val="0"/>
      <w:marBottom w:val="0"/>
      <w:divBdr>
        <w:top w:val="none" w:sz="0" w:space="0" w:color="auto"/>
        <w:left w:val="none" w:sz="0" w:space="0" w:color="auto"/>
        <w:bottom w:val="none" w:sz="0" w:space="0" w:color="auto"/>
        <w:right w:val="none" w:sz="0" w:space="0" w:color="auto"/>
      </w:divBdr>
      <w:divsChild>
        <w:div w:id="541013460">
          <w:marLeft w:val="0"/>
          <w:marRight w:val="0"/>
          <w:marTop w:val="0"/>
          <w:marBottom w:val="0"/>
          <w:divBdr>
            <w:top w:val="none" w:sz="0" w:space="0" w:color="auto"/>
            <w:left w:val="none" w:sz="0" w:space="0" w:color="auto"/>
            <w:bottom w:val="none" w:sz="0" w:space="0" w:color="auto"/>
            <w:right w:val="none" w:sz="0" w:space="0" w:color="auto"/>
          </w:divBdr>
        </w:div>
        <w:div w:id="440302593">
          <w:marLeft w:val="0"/>
          <w:marRight w:val="0"/>
          <w:marTop w:val="0"/>
          <w:marBottom w:val="0"/>
          <w:divBdr>
            <w:top w:val="none" w:sz="0" w:space="0" w:color="auto"/>
            <w:left w:val="none" w:sz="0" w:space="0" w:color="auto"/>
            <w:bottom w:val="none" w:sz="0" w:space="0" w:color="auto"/>
            <w:right w:val="none" w:sz="0" w:space="0" w:color="auto"/>
          </w:divBdr>
        </w:div>
      </w:divsChild>
    </w:div>
    <w:div w:id="17818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gsc01</dc:creator>
  <cp:keywords/>
  <dc:description/>
  <cp:lastModifiedBy>Mostafa Abozaid</cp:lastModifiedBy>
  <cp:revision>2</cp:revision>
  <cp:lastPrinted>2020-01-18T13:30:00Z</cp:lastPrinted>
  <dcterms:created xsi:type="dcterms:W3CDTF">2020-07-06T16:12:00Z</dcterms:created>
  <dcterms:modified xsi:type="dcterms:W3CDTF">2020-07-06T16:12:00Z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eab6e-04c6-4822-9252-98ab9f25736b_Enabled">
    <vt:lpwstr>True</vt:lpwstr>
  </property>
  <property fmtid="{D5CDD505-2E9C-101B-9397-08002B2CF9AE}" pid="3" name="MSIP_Label_477eab6e-04c6-4822-9252-98ab9f25736b_SiteId">
    <vt:lpwstr>d2007bef-127d-4591-97ac-10d72fe28031</vt:lpwstr>
  </property>
  <property fmtid="{D5CDD505-2E9C-101B-9397-08002B2CF9AE}" pid="4" name="MSIP_Label_477eab6e-04c6-4822-9252-98ab9f25736b_Owner">
    <vt:lpwstr>mostafa.abozaid@electrolux.com</vt:lpwstr>
  </property>
  <property fmtid="{D5CDD505-2E9C-101B-9397-08002B2CF9AE}" pid="5" name="MSIP_Label_477eab6e-04c6-4822-9252-98ab9f25736b_SetDate">
    <vt:lpwstr>2020-07-06T15:44:24.2375659Z</vt:lpwstr>
  </property>
  <property fmtid="{D5CDD505-2E9C-101B-9397-08002B2CF9AE}" pid="6" name="MSIP_Label_477eab6e-04c6-4822-9252-98ab9f25736b_Name">
    <vt:lpwstr>Internal</vt:lpwstr>
  </property>
  <property fmtid="{D5CDD505-2E9C-101B-9397-08002B2CF9AE}" pid="7" name="MSIP_Label_477eab6e-04c6-4822-9252-98ab9f25736b_Application">
    <vt:lpwstr>Microsoft Azure Information Protection</vt:lpwstr>
  </property>
  <property fmtid="{D5CDD505-2E9C-101B-9397-08002B2CF9AE}" pid="8" name="MSIP_Label_477eab6e-04c6-4822-9252-98ab9f25736b_ActionId">
    <vt:lpwstr>a25632c8-ce58-4900-bdd3-c50df08c6fa4</vt:lpwstr>
  </property>
  <property fmtid="{D5CDD505-2E9C-101B-9397-08002B2CF9AE}" pid="9" name="MSIP_Label_477eab6e-04c6-4822-9252-98ab9f25736b_Extended_MSFT_Method">
    <vt:lpwstr>Automatic</vt:lpwstr>
  </property>
  <property fmtid="{D5CDD505-2E9C-101B-9397-08002B2CF9AE}" pid="10" name="Sensitivity">
    <vt:lpwstr>Internal</vt:lpwstr>
  </property>
</Properties>
</file>